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2F0" w:rsidRPr="004569D8" w:rsidRDefault="009142F0" w:rsidP="009142F0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69D8">
        <w:rPr>
          <w:rFonts w:ascii="Times New Roman" w:eastAsia="Times New Roman" w:hAnsi="Times New Roman" w:cs="Times New Roman"/>
          <w:b/>
          <w:bCs/>
          <w:color w:val="000000"/>
          <w:sz w:val="32"/>
        </w:rPr>
        <w:t>ПОВІДОМЛЕННЯ </w:t>
      </w:r>
      <w:r w:rsidRPr="004569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569D8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про </w:t>
      </w:r>
      <w:proofErr w:type="spellStart"/>
      <w:r w:rsidRPr="004569D8">
        <w:rPr>
          <w:rFonts w:ascii="Times New Roman" w:eastAsia="Times New Roman" w:hAnsi="Times New Roman" w:cs="Times New Roman"/>
          <w:b/>
          <w:bCs/>
          <w:color w:val="000000"/>
          <w:sz w:val="32"/>
        </w:rPr>
        <w:t>внесення</w:t>
      </w:r>
      <w:proofErr w:type="spellEnd"/>
      <w:r w:rsidRPr="004569D8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</w:t>
      </w:r>
      <w:proofErr w:type="spellStart"/>
      <w:r w:rsidRPr="004569D8">
        <w:rPr>
          <w:rFonts w:ascii="Times New Roman" w:eastAsia="Times New Roman" w:hAnsi="Times New Roman" w:cs="Times New Roman"/>
          <w:b/>
          <w:bCs/>
          <w:color w:val="000000"/>
          <w:sz w:val="32"/>
        </w:rPr>
        <w:t>змі</w:t>
      </w:r>
      <w:proofErr w:type="gramStart"/>
      <w:r w:rsidRPr="004569D8">
        <w:rPr>
          <w:rFonts w:ascii="Times New Roman" w:eastAsia="Times New Roman" w:hAnsi="Times New Roman" w:cs="Times New Roman"/>
          <w:b/>
          <w:bCs/>
          <w:color w:val="000000"/>
          <w:sz w:val="32"/>
        </w:rPr>
        <w:t>н</w:t>
      </w:r>
      <w:proofErr w:type="spellEnd"/>
      <w:proofErr w:type="gramEnd"/>
      <w:r w:rsidRPr="004569D8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до договору</w:t>
      </w:r>
    </w:p>
    <w:p w:rsidR="009142F0" w:rsidRPr="00034BA8" w:rsidRDefault="009142F0" w:rsidP="0001244E">
      <w:pPr>
        <w:pStyle w:val="a3"/>
        <w:rPr>
          <w:rFonts w:ascii="Times New Roman" w:eastAsia="Times New Roman" w:hAnsi="Times New Roman" w:cs="Times New Roman"/>
          <w:b/>
          <w:color w:val="000000"/>
          <w:lang w:val="uk-UA"/>
        </w:rPr>
      </w:pPr>
      <w:bookmarkStart w:id="0" w:name="n4"/>
      <w:bookmarkEnd w:id="0"/>
      <w:r w:rsidRPr="00034BA8">
        <w:rPr>
          <w:rFonts w:ascii="Times New Roman" w:eastAsia="Times New Roman" w:hAnsi="Times New Roman" w:cs="Times New Roman"/>
          <w:b/>
          <w:color w:val="000000"/>
        </w:rPr>
        <w:t xml:space="preserve">1. Дата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</w:rPr>
        <w:t>оприлюднення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</w:rPr>
        <w:t xml:space="preserve"> та номер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</w:rPr>
        <w:t>оголошення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</w:rPr>
        <w:t xml:space="preserve"> про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</w:rPr>
        <w:t>проведення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</w:rPr>
        <w:t>процедури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</w:rPr>
        <w:t>закупі</w:t>
      </w:r>
      <w:proofErr w:type="gramStart"/>
      <w:r w:rsidRPr="00034BA8">
        <w:rPr>
          <w:rFonts w:ascii="Times New Roman" w:eastAsia="Times New Roman" w:hAnsi="Times New Roman" w:cs="Times New Roman"/>
          <w:b/>
          <w:color w:val="000000"/>
        </w:rPr>
        <w:t>вл</w:t>
      </w:r>
      <w:proofErr w:type="gramEnd"/>
      <w:r w:rsidRPr="00034BA8">
        <w:rPr>
          <w:rFonts w:ascii="Times New Roman" w:eastAsia="Times New Roman" w:hAnsi="Times New Roman" w:cs="Times New Roman"/>
          <w:b/>
          <w:color w:val="000000"/>
        </w:rPr>
        <w:t>і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</w:rPr>
        <w:t xml:space="preserve">,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</w:rPr>
        <w:t>розміщеного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</w:rPr>
        <w:t xml:space="preserve"> на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</w:rPr>
        <w:t>веб-порталі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</w:rPr>
        <w:t>Уповноваженого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</w:rPr>
        <w:t xml:space="preserve"> органу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</w:rPr>
        <w:t>з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</w:rPr>
        <w:t>питань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</w:rPr>
        <w:t>закупівель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  <w:lang w:val="uk-UA"/>
        </w:rPr>
        <w:t xml:space="preserve">: </w:t>
      </w:r>
      <w:r w:rsidR="0001244E" w:rsidRPr="000B5612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="0001244E">
        <w:rPr>
          <w:rFonts w:ascii="Times New Roman" w:eastAsia="Times New Roman" w:hAnsi="Times New Roman" w:cs="Times New Roman"/>
          <w:color w:val="000000"/>
          <w:lang w:val="uk-UA"/>
        </w:rPr>
        <w:t>№</w:t>
      </w:r>
      <w:r w:rsidRPr="000B5612">
        <w:rPr>
          <w:shd w:val="clear" w:color="auto" w:fill="FAFAFA"/>
        </w:rPr>
        <w:t xml:space="preserve">64(14.08.2014) </w:t>
      </w:r>
      <w:proofErr w:type="spellStart"/>
      <w:r w:rsidRPr="000B5612">
        <w:rPr>
          <w:shd w:val="clear" w:color="auto" w:fill="FAFAFA"/>
        </w:rPr>
        <w:t>від</w:t>
      </w:r>
      <w:proofErr w:type="spellEnd"/>
      <w:r w:rsidRPr="000B5612">
        <w:rPr>
          <w:shd w:val="clear" w:color="auto" w:fill="FAFAFA"/>
        </w:rPr>
        <w:t xml:space="preserve"> 14.08.2014</w:t>
      </w:r>
      <w:r w:rsidRPr="000B5612">
        <w:rPr>
          <w:shd w:val="clear" w:color="auto" w:fill="FAFAFA"/>
          <w:lang w:val="uk-UA"/>
        </w:rPr>
        <w:t xml:space="preserve"> </w:t>
      </w:r>
      <w:proofErr w:type="spellStart"/>
      <w:r w:rsidRPr="000B5612">
        <w:rPr>
          <w:rFonts w:eastAsia="Times New Roman" w:cs="Times New Roman"/>
        </w:rPr>
        <w:t>оголошення</w:t>
      </w:r>
      <w:proofErr w:type="spellEnd"/>
      <w:r w:rsidRPr="000B5612">
        <w:rPr>
          <w:rFonts w:eastAsia="Times New Roman" w:cs="Times New Roman"/>
        </w:rPr>
        <w:t xml:space="preserve"> : 154872</w:t>
      </w:r>
      <w:r w:rsidRPr="000B5612">
        <w:rPr>
          <w:rFonts w:eastAsia="Times New Roman" w:cs="Times New Roman"/>
          <w:lang w:val="uk-UA"/>
        </w:rPr>
        <w:t>;</w:t>
      </w:r>
    </w:p>
    <w:p w:rsidR="009142F0" w:rsidRPr="00034BA8" w:rsidRDefault="009142F0" w:rsidP="009142F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  <w:bookmarkStart w:id="1" w:name="n5"/>
      <w:bookmarkEnd w:id="1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2.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Догові</w:t>
      </w:r>
      <w:proofErr w:type="gram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</w:t>
      </w:r>
      <w:proofErr w:type="spellEnd"/>
      <w:proofErr w:type="gram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про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закупівлю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  <w:t xml:space="preserve">: </w:t>
      </w:r>
    </w:p>
    <w:p w:rsidR="009142F0" w:rsidRPr="00034BA8" w:rsidRDefault="009142F0" w:rsidP="009142F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  <w:bookmarkStart w:id="2" w:name="n6"/>
      <w:bookmarkEnd w:id="2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2.1. Номер договору</w:t>
      </w:r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  <w:t xml:space="preserve">: </w:t>
      </w:r>
      <w:r w:rsidRPr="00034BA8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№ 107 в;</w:t>
      </w:r>
    </w:p>
    <w:p w:rsidR="009142F0" w:rsidRPr="00034BA8" w:rsidRDefault="009142F0" w:rsidP="009142F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  <w:bookmarkStart w:id="3" w:name="n7"/>
      <w:bookmarkEnd w:id="3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2.2. Дата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укладення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договору</w:t>
      </w:r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  <w:t xml:space="preserve">: </w:t>
      </w:r>
      <w:r w:rsidRPr="00034BA8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15.10.2014р.;</w:t>
      </w:r>
    </w:p>
    <w:p w:rsidR="009142F0" w:rsidRPr="00034BA8" w:rsidRDefault="004F5A83" w:rsidP="009142F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  <w:bookmarkStart w:id="4" w:name="n8"/>
      <w:bookmarkEnd w:id="4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3.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Замовник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  <w:t xml:space="preserve">: </w:t>
      </w:r>
    </w:p>
    <w:p w:rsidR="009142F0" w:rsidRPr="00034BA8" w:rsidRDefault="004F5A83" w:rsidP="009142F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  <w:bookmarkStart w:id="5" w:name="n9"/>
      <w:bookmarkEnd w:id="5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3.1.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Найменування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  <w:t xml:space="preserve">: </w:t>
      </w:r>
      <w:r w:rsidRPr="00034BA8">
        <w:rPr>
          <w:sz w:val="20"/>
          <w:szCs w:val="20"/>
          <w:lang w:val="uk-UA"/>
        </w:rPr>
        <w:t>Державне підприємство водних шляхів «</w:t>
      </w:r>
      <w:proofErr w:type="spellStart"/>
      <w:r w:rsidRPr="00034BA8">
        <w:rPr>
          <w:sz w:val="20"/>
          <w:szCs w:val="20"/>
          <w:lang w:val="uk-UA"/>
        </w:rPr>
        <w:t>Укрводшлях</w:t>
      </w:r>
      <w:proofErr w:type="spellEnd"/>
      <w:r w:rsidRPr="00034BA8">
        <w:rPr>
          <w:sz w:val="20"/>
          <w:szCs w:val="20"/>
          <w:lang w:val="uk-UA"/>
        </w:rPr>
        <w:t>»;</w:t>
      </w:r>
    </w:p>
    <w:p w:rsidR="009142F0" w:rsidRPr="00034BA8" w:rsidRDefault="004F5A83" w:rsidP="009142F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  <w:bookmarkStart w:id="6" w:name="n10"/>
      <w:bookmarkEnd w:id="6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3.2. Код за ЄДРПОУ</w:t>
      </w:r>
      <w:r w:rsidRPr="00034BA8">
        <w:rPr>
          <w:b/>
          <w:sz w:val="20"/>
          <w:szCs w:val="20"/>
          <w:lang w:val="uk-UA"/>
        </w:rPr>
        <w:t>:</w:t>
      </w:r>
      <w:r w:rsidRPr="00034BA8">
        <w:rPr>
          <w:color w:val="000000"/>
          <w:spacing w:val="-5"/>
          <w:sz w:val="20"/>
          <w:szCs w:val="20"/>
          <w:lang w:val="uk-UA"/>
        </w:rPr>
        <w:t xml:space="preserve"> 0315 0102;</w:t>
      </w:r>
    </w:p>
    <w:p w:rsidR="009142F0" w:rsidRPr="00034BA8" w:rsidRDefault="004F5A83" w:rsidP="009142F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  <w:bookmarkStart w:id="7" w:name="n11"/>
      <w:bookmarkEnd w:id="7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3.3.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Місцезнаходження</w:t>
      </w:r>
      <w:proofErr w:type="spellEnd"/>
      <w:proofErr w:type="gram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  <w:t xml:space="preserve"> </w:t>
      </w:r>
      <w:r w:rsidRPr="00034BA8">
        <w:rPr>
          <w:b/>
          <w:sz w:val="20"/>
          <w:szCs w:val="20"/>
          <w:lang w:val="uk-UA"/>
        </w:rPr>
        <w:t>:</w:t>
      </w:r>
      <w:proofErr w:type="gramEnd"/>
      <w:r w:rsidRPr="00034BA8">
        <w:rPr>
          <w:color w:val="000000"/>
          <w:spacing w:val="-4"/>
          <w:sz w:val="20"/>
          <w:szCs w:val="20"/>
          <w:lang w:val="uk-UA"/>
        </w:rPr>
        <w:t xml:space="preserve"> </w:t>
      </w:r>
      <w:smartTag w:uri="urn:schemas-microsoft-com:office:smarttags" w:element="metricconverter">
        <w:smartTagPr>
          <w:attr w:name="ProductID" w:val="04071, м"/>
        </w:smartTagPr>
        <w:r w:rsidRPr="00034BA8">
          <w:rPr>
            <w:color w:val="000000"/>
            <w:spacing w:val="-4"/>
            <w:sz w:val="20"/>
            <w:szCs w:val="20"/>
            <w:lang w:val="uk-UA"/>
          </w:rPr>
          <w:t>04071, м</w:t>
        </w:r>
      </w:smartTag>
      <w:r w:rsidRPr="00034BA8">
        <w:rPr>
          <w:color w:val="000000"/>
          <w:spacing w:val="-4"/>
          <w:sz w:val="20"/>
          <w:szCs w:val="20"/>
          <w:lang w:val="uk-UA"/>
        </w:rPr>
        <w:t>. Київ, вул. Електриків, 14;</w:t>
      </w:r>
    </w:p>
    <w:p w:rsidR="009142F0" w:rsidRPr="00034BA8" w:rsidRDefault="009142F0" w:rsidP="009142F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  <w:bookmarkStart w:id="8" w:name="n12"/>
      <w:bookmarkEnd w:id="8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4.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Інформація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про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учасника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,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яким</w:t>
      </w:r>
      <w:proofErr w:type="spell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укладено</w:t>
      </w:r>
      <w:proofErr w:type="spell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догові</w:t>
      </w:r>
      <w:proofErr w:type="gramStart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</w:t>
      </w:r>
      <w:proofErr w:type="spellEnd"/>
      <w:proofErr w:type="gram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про </w:t>
      </w:r>
      <w:proofErr w:type="spellStart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закупівлю</w:t>
      </w:r>
      <w:proofErr w:type="spell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  <w:t>:</w:t>
      </w:r>
    </w:p>
    <w:p w:rsidR="009142F0" w:rsidRPr="00034BA8" w:rsidRDefault="009142F0" w:rsidP="009142F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  <w:bookmarkStart w:id="9" w:name="n13"/>
      <w:bookmarkEnd w:id="9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4.1.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Найменува</w:t>
      </w:r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ння</w:t>
      </w:r>
      <w:proofErr w:type="spell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/</w:t>
      </w:r>
      <w:proofErr w:type="spellStart"/>
      <w:proofErr w:type="gramStart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пр</w:t>
      </w:r>
      <w:proofErr w:type="gram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ізвище</w:t>
      </w:r>
      <w:proofErr w:type="spell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, </w:t>
      </w:r>
      <w:proofErr w:type="spellStart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ім’я</w:t>
      </w:r>
      <w:proofErr w:type="spell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, по </w:t>
      </w:r>
      <w:proofErr w:type="spellStart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батькові</w:t>
      </w:r>
      <w:proofErr w:type="spell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  <w:t>:</w:t>
      </w:r>
      <w:r w:rsidR="004F5A83" w:rsidRPr="00034BA8">
        <w:rPr>
          <w:sz w:val="20"/>
          <w:szCs w:val="20"/>
          <w:lang w:val="uk-UA"/>
        </w:rPr>
        <w:t xml:space="preserve"> ТОВ ВТФ «</w:t>
      </w:r>
      <w:proofErr w:type="spellStart"/>
      <w:r w:rsidR="004F5A83" w:rsidRPr="00034BA8">
        <w:rPr>
          <w:sz w:val="20"/>
          <w:szCs w:val="20"/>
          <w:lang w:val="uk-UA"/>
        </w:rPr>
        <w:t>Авіас</w:t>
      </w:r>
      <w:proofErr w:type="spellEnd"/>
      <w:r w:rsidR="004F5A83" w:rsidRPr="00034BA8">
        <w:rPr>
          <w:sz w:val="20"/>
          <w:szCs w:val="20"/>
          <w:lang w:val="uk-UA"/>
        </w:rPr>
        <w:t>»</w:t>
      </w:r>
      <w:r w:rsidR="004F5A83" w:rsidRPr="00034BA8">
        <w:rPr>
          <w:color w:val="000000"/>
          <w:spacing w:val="-15"/>
          <w:sz w:val="20"/>
          <w:szCs w:val="20"/>
          <w:lang w:val="uk-UA"/>
        </w:rPr>
        <w:t>;</w:t>
      </w:r>
    </w:p>
    <w:p w:rsidR="009142F0" w:rsidRPr="00034BA8" w:rsidRDefault="009142F0" w:rsidP="009142F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bookmarkStart w:id="10" w:name="n14"/>
      <w:bookmarkEnd w:id="10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4.2. Код за ЄДРПОУ/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реєстраційний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номер </w:t>
      </w:r>
      <w:proofErr w:type="spellStart"/>
      <w:proofErr w:type="gram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обл</w:t>
      </w:r>
      <w:proofErr w:type="gram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ікової</w:t>
      </w:r>
      <w:proofErr w:type="spell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картки</w:t>
      </w:r>
      <w:proofErr w:type="spell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платника</w:t>
      </w:r>
      <w:proofErr w:type="spell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податків</w:t>
      </w:r>
      <w:proofErr w:type="spell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  <w:t xml:space="preserve">: </w:t>
      </w:r>
      <w:r w:rsidR="004F5A83" w:rsidRPr="00034BA8">
        <w:rPr>
          <w:sz w:val="20"/>
          <w:szCs w:val="20"/>
          <w:lang w:val="uk-UA"/>
        </w:rPr>
        <w:t>32560942</w:t>
      </w:r>
      <w:r w:rsidR="004F5A83" w:rsidRPr="00034BA8">
        <w:rPr>
          <w:color w:val="000000"/>
          <w:spacing w:val="-15"/>
          <w:sz w:val="20"/>
          <w:szCs w:val="20"/>
          <w:lang w:val="uk-UA"/>
        </w:rPr>
        <w:t>;</w:t>
      </w:r>
    </w:p>
    <w:p w:rsidR="009142F0" w:rsidRPr="00034BA8" w:rsidRDefault="009142F0" w:rsidP="009142F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  <w:bookmarkStart w:id="11" w:name="n15"/>
      <w:bookmarkEnd w:id="11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4.3.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Місц</w:t>
      </w:r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езнаходження</w:t>
      </w:r>
      <w:proofErr w:type="spell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, телефон, телефакс</w:t>
      </w:r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  <w:t>:</w:t>
      </w:r>
      <w:r w:rsidR="004F5A83" w:rsidRPr="00034BA8">
        <w:rPr>
          <w:sz w:val="20"/>
          <w:szCs w:val="20"/>
          <w:lang w:val="uk-UA"/>
        </w:rPr>
        <w:t xml:space="preserve"> 49044, </w:t>
      </w:r>
      <w:proofErr w:type="spellStart"/>
      <w:r w:rsidR="004F5A83" w:rsidRPr="00034BA8">
        <w:rPr>
          <w:sz w:val="20"/>
          <w:szCs w:val="20"/>
          <w:lang w:val="uk-UA"/>
        </w:rPr>
        <w:t>м</w:t>
      </w:r>
      <w:proofErr w:type="gramStart"/>
      <w:r w:rsidR="004F5A83" w:rsidRPr="00034BA8">
        <w:rPr>
          <w:sz w:val="20"/>
          <w:szCs w:val="20"/>
          <w:lang w:val="uk-UA"/>
        </w:rPr>
        <w:t>.Д</w:t>
      </w:r>
      <w:proofErr w:type="gramEnd"/>
      <w:r w:rsidR="004F5A83" w:rsidRPr="00034BA8">
        <w:rPr>
          <w:sz w:val="20"/>
          <w:szCs w:val="20"/>
          <w:lang w:val="uk-UA"/>
        </w:rPr>
        <w:t>ніпропетровськ</w:t>
      </w:r>
      <w:proofErr w:type="spellEnd"/>
      <w:r w:rsidR="004F5A83" w:rsidRPr="00034BA8">
        <w:rPr>
          <w:sz w:val="20"/>
          <w:szCs w:val="20"/>
          <w:lang w:val="uk-UA"/>
        </w:rPr>
        <w:t xml:space="preserve">, вул. Гоголя, 15-а, </w:t>
      </w:r>
      <w:proofErr w:type="spellStart"/>
      <w:r w:rsidR="004F5A83" w:rsidRPr="00034BA8">
        <w:rPr>
          <w:sz w:val="20"/>
          <w:szCs w:val="20"/>
          <w:lang w:val="uk-UA"/>
        </w:rPr>
        <w:t>тел</w:t>
      </w:r>
      <w:proofErr w:type="spellEnd"/>
      <w:r w:rsidR="004F5A83" w:rsidRPr="00034BA8">
        <w:rPr>
          <w:sz w:val="20"/>
          <w:szCs w:val="20"/>
          <w:lang w:val="uk-UA"/>
        </w:rPr>
        <w:t>/факс (044) 351-14-88</w:t>
      </w:r>
      <w:r w:rsidR="004F5A83" w:rsidRPr="00034BA8">
        <w:rPr>
          <w:b/>
          <w:color w:val="000000"/>
          <w:spacing w:val="-15"/>
          <w:sz w:val="20"/>
          <w:szCs w:val="20"/>
          <w:lang w:val="uk-UA"/>
        </w:rPr>
        <w:t>;</w:t>
      </w:r>
    </w:p>
    <w:p w:rsidR="009142F0" w:rsidRPr="00034BA8" w:rsidRDefault="009142F0" w:rsidP="009142F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  <w:bookmarkStart w:id="12" w:name="n16"/>
      <w:bookmarkEnd w:id="12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5. </w:t>
      </w:r>
      <w:proofErr w:type="spellStart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Зміни</w:t>
      </w:r>
      <w:proofErr w:type="spell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gramStart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до</w:t>
      </w:r>
      <w:proofErr w:type="gram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договору про </w:t>
      </w:r>
      <w:proofErr w:type="spellStart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закупівлю</w:t>
      </w:r>
      <w:proofErr w:type="spell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  <w:t>:</w:t>
      </w:r>
    </w:p>
    <w:p w:rsidR="009142F0" w:rsidRPr="00034BA8" w:rsidRDefault="009142F0" w:rsidP="009142F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  <w:bookmarkStart w:id="13" w:name="n17"/>
      <w:bookmarkEnd w:id="13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5.1.</w:t>
      </w:r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Дата </w:t>
      </w:r>
      <w:proofErr w:type="spellStart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внесення</w:t>
      </w:r>
      <w:proofErr w:type="spell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змі</w:t>
      </w:r>
      <w:proofErr w:type="gramStart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</w:t>
      </w:r>
      <w:proofErr w:type="spellEnd"/>
      <w:proofErr w:type="gram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до договору</w:t>
      </w:r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  <w:t xml:space="preserve">: </w:t>
      </w:r>
      <w:r w:rsidR="00992C84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31</w:t>
      </w:r>
      <w:r w:rsidR="00FD4DA4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.12</w:t>
      </w:r>
      <w:r w:rsidR="004F5A83" w:rsidRPr="00034BA8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.2014р.;</w:t>
      </w:r>
    </w:p>
    <w:p w:rsidR="00D60127" w:rsidRDefault="009142F0" w:rsidP="00992C8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Calibri"/>
          <w:sz w:val="20"/>
          <w:szCs w:val="20"/>
          <w:lang w:val="uk-UA" w:eastAsia="en-US"/>
        </w:rPr>
      </w:pPr>
      <w:bookmarkStart w:id="14" w:name="n18"/>
      <w:bookmarkEnd w:id="14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5.2.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Зміни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,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що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proofErr w:type="gram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внес</w:t>
      </w:r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ен</w:t>
      </w:r>
      <w:proofErr w:type="gram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і</w:t>
      </w:r>
      <w:proofErr w:type="spell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до </w:t>
      </w:r>
      <w:proofErr w:type="spellStart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істотних</w:t>
      </w:r>
      <w:proofErr w:type="spell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умов договору</w:t>
      </w:r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  <w:t>:</w:t>
      </w:r>
      <w:r w:rsidR="00722034">
        <w:rPr>
          <w:rFonts w:eastAsia="Calibri"/>
          <w:sz w:val="20"/>
          <w:szCs w:val="20"/>
          <w:lang w:val="uk-UA" w:eastAsia="en-US"/>
        </w:rPr>
        <w:t xml:space="preserve"> </w:t>
      </w:r>
    </w:p>
    <w:p w:rsidR="00992C84" w:rsidRPr="00992C84" w:rsidRDefault="00992C84" w:rsidP="00992C84">
      <w:pPr>
        <w:ind w:firstLine="540"/>
        <w:jc w:val="both"/>
        <w:rPr>
          <w:sz w:val="20"/>
          <w:szCs w:val="20"/>
          <w:lang w:val="uk-UA"/>
        </w:rPr>
      </w:pPr>
      <w:r w:rsidRPr="00992C84">
        <w:rPr>
          <w:sz w:val="20"/>
          <w:szCs w:val="20"/>
          <w:lang w:val="uk-UA"/>
        </w:rPr>
        <w:t>1.</w:t>
      </w:r>
      <w:r w:rsidR="00EC01C5">
        <w:rPr>
          <w:sz w:val="20"/>
          <w:szCs w:val="20"/>
          <w:lang w:val="uk-UA"/>
        </w:rPr>
        <w:t xml:space="preserve"> С</w:t>
      </w:r>
      <w:r w:rsidRPr="00992C84">
        <w:rPr>
          <w:sz w:val="20"/>
          <w:szCs w:val="20"/>
          <w:lang w:val="uk-UA"/>
        </w:rPr>
        <w:t xml:space="preserve">торони дійшли згоди про продовження дії </w:t>
      </w:r>
      <w:r w:rsidRPr="00992C84">
        <w:rPr>
          <w:color w:val="000000"/>
          <w:spacing w:val="3"/>
          <w:sz w:val="20"/>
          <w:szCs w:val="20"/>
          <w:lang w:val="uk-UA"/>
        </w:rPr>
        <w:t>Договору від 15.10.2014р. № 107-в</w:t>
      </w:r>
      <w:r w:rsidRPr="00992C84">
        <w:rPr>
          <w:sz w:val="20"/>
          <w:szCs w:val="20"/>
          <w:lang w:val="uk-UA"/>
        </w:rPr>
        <w:t xml:space="preserve"> на строк, достатній для проведення Покупцем процедури закупівлі на початку 2015 року, в обсязі 20 відсотків суми, визначеної у Договорі, а саме – 189 990 грн. 00 коп. (сто вісімдесят дев’ять тисяч дев’ятсот дев’яносто  грн. 00 коп.), в тому числі ПДВ – 31 665 грн. 00 коп.  </w:t>
      </w:r>
    </w:p>
    <w:p w:rsidR="00992C84" w:rsidRPr="00992C84" w:rsidRDefault="00992C84" w:rsidP="00992C84">
      <w:pPr>
        <w:shd w:val="clear" w:color="auto" w:fill="FFFFFF"/>
        <w:jc w:val="both"/>
        <w:rPr>
          <w:color w:val="000000"/>
          <w:spacing w:val="1"/>
          <w:sz w:val="20"/>
          <w:szCs w:val="20"/>
          <w:lang w:val="uk-UA"/>
        </w:rPr>
      </w:pPr>
      <w:r w:rsidRPr="00992C84">
        <w:rPr>
          <w:color w:val="000000"/>
          <w:spacing w:val="10"/>
          <w:sz w:val="20"/>
          <w:szCs w:val="20"/>
          <w:lang w:val="uk-UA"/>
        </w:rPr>
        <w:t xml:space="preserve">     </w:t>
      </w:r>
      <w:r>
        <w:rPr>
          <w:color w:val="000000"/>
          <w:spacing w:val="10"/>
          <w:sz w:val="20"/>
          <w:szCs w:val="20"/>
          <w:lang w:val="uk-UA"/>
        </w:rPr>
        <w:t xml:space="preserve">  </w:t>
      </w:r>
      <w:r w:rsidRPr="00992C84">
        <w:rPr>
          <w:color w:val="000000"/>
          <w:spacing w:val="10"/>
          <w:sz w:val="20"/>
          <w:szCs w:val="20"/>
          <w:lang w:val="uk-UA"/>
        </w:rPr>
        <w:t xml:space="preserve">  2.Всі інші умови Договору від </w:t>
      </w:r>
      <w:r w:rsidRPr="00992C84">
        <w:rPr>
          <w:color w:val="000000"/>
          <w:spacing w:val="3"/>
          <w:sz w:val="20"/>
          <w:szCs w:val="20"/>
          <w:lang w:val="uk-UA"/>
        </w:rPr>
        <w:t>15.10.2014р. № 107-в</w:t>
      </w:r>
      <w:r w:rsidRPr="00992C84">
        <w:rPr>
          <w:color w:val="000000"/>
          <w:spacing w:val="10"/>
          <w:sz w:val="20"/>
          <w:szCs w:val="20"/>
          <w:lang w:val="uk-UA"/>
        </w:rPr>
        <w:t xml:space="preserve"> залишаються незмінними та </w:t>
      </w:r>
      <w:r w:rsidRPr="00992C84">
        <w:rPr>
          <w:color w:val="000000"/>
          <w:spacing w:val="1"/>
          <w:sz w:val="20"/>
          <w:szCs w:val="20"/>
          <w:lang w:val="uk-UA"/>
        </w:rPr>
        <w:t>обов'язковими до виконання.</w:t>
      </w:r>
    </w:p>
    <w:p w:rsidR="00992C84" w:rsidRPr="00992C84" w:rsidRDefault="00992C84" w:rsidP="00992C84">
      <w:pPr>
        <w:shd w:val="clear" w:color="auto" w:fill="FFFFFF"/>
        <w:jc w:val="both"/>
        <w:rPr>
          <w:color w:val="000000"/>
          <w:sz w:val="20"/>
          <w:szCs w:val="20"/>
          <w:lang w:val="uk-UA"/>
        </w:rPr>
      </w:pPr>
      <w:r w:rsidRPr="00992C84">
        <w:rPr>
          <w:color w:val="000000"/>
          <w:spacing w:val="1"/>
          <w:sz w:val="20"/>
          <w:szCs w:val="20"/>
          <w:lang w:val="uk-UA"/>
        </w:rPr>
        <w:t xml:space="preserve">      </w:t>
      </w:r>
      <w:r>
        <w:rPr>
          <w:color w:val="000000"/>
          <w:spacing w:val="1"/>
          <w:sz w:val="20"/>
          <w:szCs w:val="20"/>
          <w:lang w:val="uk-UA"/>
        </w:rPr>
        <w:t xml:space="preserve">  </w:t>
      </w:r>
      <w:r w:rsidRPr="00992C84">
        <w:rPr>
          <w:color w:val="000000"/>
          <w:spacing w:val="1"/>
          <w:sz w:val="20"/>
          <w:szCs w:val="20"/>
          <w:lang w:val="uk-UA"/>
        </w:rPr>
        <w:t xml:space="preserve">  3.Ця Додаткова угода є невід'ємною частиною Договору </w:t>
      </w:r>
      <w:r w:rsidRPr="00992C84">
        <w:rPr>
          <w:color w:val="000000"/>
          <w:spacing w:val="10"/>
          <w:sz w:val="20"/>
          <w:szCs w:val="20"/>
          <w:lang w:val="uk-UA"/>
        </w:rPr>
        <w:t xml:space="preserve">від </w:t>
      </w:r>
      <w:r w:rsidRPr="00992C84">
        <w:rPr>
          <w:color w:val="000000"/>
          <w:spacing w:val="3"/>
          <w:sz w:val="20"/>
          <w:szCs w:val="20"/>
          <w:lang w:val="uk-UA"/>
        </w:rPr>
        <w:t>15.10.2014р. № 107-в</w:t>
      </w:r>
      <w:r w:rsidRPr="00992C84">
        <w:rPr>
          <w:color w:val="000000"/>
          <w:spacing w:val="10"/>
          <w:sz w:val="20"/>
          <w:szCs w:val="20"/>
          <w:lang w:val="uk-UA"/>
        </w:rPr>
        <w:t xml:space="preserve"> </w:t>
      </w:r>
      <w:r w:rsidRPr="00992C84">
        <w:rPr>
          <w:color w:val="000000"/>
          <w:spacing w:val="1"/>
          <w:sz w:val="20"/>
          <w:szCs w:val="20"/>
          <w:lang w:val="uk-UA"/>
        </w:rPr>
        <w:t>та діє</w:t>
      </w:r>
      <w:r w:rsidRPr="00992C84">
        <w:rPr>
          <w:color w:val="000000"/>
          <w:sz w:val="20"/>
          <w:szCs w:val="20"/>
          <w:lang w:val="uk-UA"/>
        </w:rPr>
        <w:t xml:space="preserve"> з моменту її підписання до 28.02.2015 р.</w:t>
      </w:r>
    </w:p>
    <w:p w:rsidR="00992C84" w:rsidRPr="00992C84" w:rsidRDefault="00992C84" w:rsidP="00992C8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color w:val="000000"/>
          <w:spacing w:val="-1"/>
          <w:sz w:val="20"/>
          <w:szCs w:val="20"/>
          <w:lang w:val="uk-UA"/>
        </w:rPr>
      </w:pPr>
      <w:r w:rsidRPr="00992C84">
        <w:rPr>
          <w:color w:val="000000"/>
          <w:spacing w:val="4"/>
          <w:sz w:val="20"/>
          <w:szCs w:val="20"/>
          <w:lang w:val="uk-UA"/>
        </w:rPr>
        <w:t xml:space="preserve">4.Ця Додаткова угода укладена в 2-х примірниках (по одному для кожної із сторін), які </w:t>
      </w:r>
      <w:r w:rsidRPr="00992C84">
        <w:rPr>
          <w:color w:val="000000"/>
          <w:spacing w:val="-1"/>
          <w:sz w:val="20"/>
          <w:szCs w:val="20"/>
          <w:lang w:val="uk-UA"/>
        </w:rPr>
        <w:t>мають однакову юридичну силу.</w:t>
      </w:r>
    </w:p>
    <w:p w:rsidR="00992C84" w:rsidRPr="004566ED" w:rsidRDefault="00992C84" w:rsidP="00992C8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sz w:val="20"/>
          <w:szCs w:val="20"/>
          <w:lang w:val="uk-UA"/>
        </w:rPr>
      </w:pPr>
    </w:p>
    <w:p w:rsidR="009142F0" w:rsidRPr="00034BA8" w:rsidRDefault="009142F0" w:rsidP="009142F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  <w:bookmarkStart w:id="15" w:name="n19"/>
      <w:bookmarkEnd w:id="15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5.3.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Випадки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для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внесення</w:t>
      </w:r>
      <w:proofErr w:type="spellEnd"/>
      <w:r w:rsidR="00E26E81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E26E81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змін</w:t>
      </w:r>
      <w:proofErr w:type="spellEnd"/>
      <w:r w:rsidR="00E26E81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до </w:t>
      </w:r>
      <w:proofErr w:type="spellStart"/>
      <w:r w:rsidR="00E26E81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істотних</w:t>
      </w:r>
      <w:proofErr w:type="spellEnd"/>
      <w:r w:rsidR="00E26E81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умов договору</w:t>
      </w:r>
      <w:r w:rsidR="00E26E81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  <w:t>:</w:t>
      </w:r>
    </w:p>
    <w:p w:rsidR="009142F0" w:rsidRPr="00EC01C5" w:rsidRDefault="00722034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ab/>
      </w:r>
      <w:r w:rsidRPr="00722034">
        <w:rPr>
          <w:rFonts w:eastAsia="Calibri"/>
          <w:sz w:val="20"/>
          <w:szCs w:val="20"/>
          <w:lang w:val="uk-UA" w:eastAsia="en-US"/>
        </w:rPr>
        <w:t xml:space="preserve"> </w:t>
      </w:r>
      <w:r w:rsidR="00EC01C5" w:rsidRPr="00992C84">
        <w:rPr>
          <w:sz w:val="20"/>
          <w:szCs w:val="20"/>
          <w:lang w:val="uk-UA"/>
        </w:rPr>
        <w:t>Відповідно пункту 6, статті 40 Закону України «Про здійснення державних закупівель» від 10.04.2014 р. № 1197-VII</w:t>
      </w:r>
      <w:r w:rsidR="00EC01C5" w:rsidRPr="00992C84">
        <w:rPr>
          <w:color w:val="000000"/>
          <w:spacing w:val="1"/>
          <w:sz w:val="20"/>
          <w:szCs w:val="20"/>
          <w:lang w:val="uk-UA"/>
        </w:rPr>
        <w:t xml:space="preserve"> </w:t>
      </w:r>
      <w:r w:rsidR="00EC01C5" w:rsidRPr="00992C84">
        <w:rPr>
          <w:spacing w:val="1"/>
          <w:sz w:val="20"/>
          <w:szCs w:val="20"/>
          <w:lang w:val="uk-UA"/>
        </w:rPr>
        <w:t>(зі змінами та доповненнями)</w:t>
      </w:r>
      <w:r w:rsidR="00EC01C5">
        <w:rPr>
          <w:sz w:val="20"/>
          <w:szCs w:val="20"/>
          <w:lang w:val="uk-UA"/>
        </w:rPr>
        <w:t>.</w:t>
      </w:r>
    </w:p>
    <w:p w:rsidR="004566ED" w:rsidRDefault="004566ED">
      <w:pPr>
        <w:rPr>
          <w:sz w:val="20"/>
          <w:szCs w:val="20"/>
          <w:lang w:val="uk-UA"/>
        </w:rPr>
      </w:pPr>
    </w:p>
    <w:p w:rsidR="004566ED" w:rsidRDefault="004566ED">
      <w:pPr>
        <w:rPr>
          <w:sz w:val="20"/>
          <w:szCs w:val="20"/>
          <w:lang w:val="uk-UA"/>
        </w:rPr>
      </w:pPr>
    </w:p>
    <w:p w:rsidR="00722034" w:rsidRDefault="00722034">
      <w:pPr>
        <w:rPr>
          <w:sz w:val="20"/>
          <w:szCs w:val="20"/>
          <w:lang w:val="uk-UA"/>
        </w:rPr>
      </w:pPr>
    </w:p>
    <w:p w:rsidR="00722034" w:rsidRDefault="00722034">
      <w:pPr>
        <w:rPr>
          <w:sz w:val="20"/>
          <w:szCs w:val="20"/>
          <w:lang w:val="uk-UA"/>
        </w:rPr>
      </w:pPr>
    </w:p>
    <w:p w:rsidR="004566ED" w:rsidRPr="004566ED" w:rsidRDefault="004566ED" w:rsidP="004566ED">
      <w:pPr>
        <w:jc w:val="both"/>
        <w:rPr>
          <w:b/>
          <w:lang w:val="uk-UA"/>
        </w:rPr>
      </w:pPr>
      <w:r w:rsidRPr="004566ED">
        <w:rPr>
          <w:b/>
          <w:lang w:val="uk-UA"/>
        </w:rPr>
        <w:t xml:space="preserve">Заступник начальника </w:t>
      </w:r>
      <w:proofErr w:type="spellStart"/>
      <w:r w:rsidRPr="004566ED">
        <w:rPr>
          <w:b/>
          <w:lang w:val="uk-UA"/>
        </w:rPr>
        <w:t>ДП</w:t>
      </w:r>
      <w:proofErr w:type="spellEnd"/>
      <w:r w:rsidRPr="004566ED">
        <w:rPr>
          <w:b/>
          <w:lang w:val="uk-UA"/>
        </w:rPr>
        <w:t xml:space="preserve"> «</w:t>
      </w:r>
      <w:proofErr w:type="spellStart"/>
      <w:r w:rsidRPr="004566ED">
        <w:rPr>
          <w:b/>
          <w:lang w:val="uk-UA"/>
        </w:rPr>
        <w:t>Укрводшлях</w:t>
      </w:r>
      <w:proofErr w:type="spellEnd"/>
      <w:r w:rsidRPr="004566ED">
        <w:rPr>
          <w:b/>
          <w:lang w:val="uk-UA"/>
        </w:rPr>
        <w:t>»,</w:t>
      </w:r>
    </w:p>
    <w:p w:rsidR="004566ED" w:rsidRPr="004566ED" w:rsidRDefault="004566ED" w:rsidP="004566ED">
      <w:pPr>
        <w:rPr>
          <w:b/>
          <w:sz w:val="20"/>
          <w:szCs w:val="20"/>
          <w:lang w:val="uk-UA"/>
        </w:rPr>
      </w:pPr>
      <w:r w:rsidRPr="004566ED">
        <w:rPr>
          <w:b/>
          <w:lang w:val="uk-UA"/>
        </w:rPr>
        <w:t xml:space="preserve">Голова комітету з конкурсних торгів                               </w:t>
      </w:r>
      <w:r>
        <w:rPr>
          <w:b/>
          <w:lang w:val="uk-UA"/>
        </w:rPr>
        <w:t xml:space="preserve">                           </w:t>
      </w:r>
      <w:r w:rsidRPr="004566ED">
        <w:rPr>
          <w:b/>
          <w:lang w:val="uk-UA"/>
        </w:rPr>
        <w:t xml:space="preserve">           О.М. </w:t>
      </w:r>
      <w:proofErr w:type="spellStart"/>
      <w:r w:rsidRPr="004566ED">
        <w:rPr>
          <w:b/>
          <w:lang w:val="uk-UA"/>
        </w:rPr>
        <w:t>Пересунько</w:t>
      </w:r>
      <w:proofErr w:type="spellEnd"/>
    </w:p>
    <w:sectPr w:rsidR="004566ED" w:rsidRPr="004566ED" w:rsidSect="00174D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9142F0"/>
    <w:rsid w:val="0001244E"/>
    <w:rsid w:val="00034BA8"/>
    <w:rsid w:val="000B5612"/>
    <w:rsid w:val="00174DA7"/>
    <w:rsid w:val="00291E21"/>
    <w:rsid w:val="00331C8E"/>
    <w:rsid w:val="003F5351"/>
    <w:rsid w:val="004566ED"/>
    <w:rsid w:val="004F5A83"/>
    <w:rsid w:val="00522934"/>
    <w:rsid w:val="006B332A"/>
    <w:rsid w:val="00722034"/>
    <w:rsid w:val="00771B88"/>
    <w:rsid w:val="007F7F50"/>
    <w:rsid w:val="0080429D"/>
    <w:rsid w:val="008A1AC5"/>
    <w:rsid w:val="009125B8"/>
    <w:rsid w:val="009142F0"/>
    <w:rsid w:val="00992C84"/>
    <w:rsid w:val="00B10FB4"/>
    <w:rsid w:val="00B65BBA"/>
    <w:rsid w:val="00B92072"/>
    <w:rsid w:val="00D60127"/>
    <w:rsid w:val="00E26E81"/>
    <w:rsid w:val="00E35C73"/>
    <w:rsid w:val="00E52C1E"/>
    <w:rsid w:val="00EC01C5"/>
    <w:rsid w:val="00FD4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DA7"/>
  </w:style>
  <w:style w:type="paragraph" w:styleId="1">
    <w:name w:val="heading 1"/>
    <w:basedOn w:val="a"/>
    <w:next w:val="a"/>
    <w:link w:val="10"/>
    <w:qFormat/>
    <w:rsid w:val="00D60127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60127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012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60127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No Spacing"/>
    <w:uiPriority w:val="1"/>
    <w:qFormat/>
    <w:rsid w:val="000124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2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</dc:creator>
  <cp:keywords/>
  <dc:description/>
  <cp:lastModifiedBy>Omo</cp:lastModifiedBy>
  <cp:revision>19</cp:revision>
  <dcterms:created xsi:type="dcterms:W3CDTF">2014-11-11T12:31:00Z</dcterms:created>
  <dcterms:modified xsi:type="dcterms:W3CDTF">2014-12-29T09:28:00Z</dcterms:modified>
</cp:coreProperties>
</file>