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9" w:rsidRDefault="00132A99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ОГОЛОШЕННЯ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відкритих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торгі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</w:t>
      </w:r>
      <w:proofErr w:type="spellEnd"/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0" w:name="n4"/>
      <w:bookmarkEnd w:id="0"/>
      <w:r w:rsidRPr="007468B7">
        <w:rPr>
          <w:rFonts w:ascii="Times New Roman" w:eastAsia="Times New Roman" w:hAnsi="Times New Roman" w:cs="Times New Roman"/>
          <w:color w:val="000000"/>
        </w:rPr>
        <w:t>1</w:t>
      </w:r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генеральний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>)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" w:name="n5"/>
      <w:bookmarkEnd w:id="1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Найменування</w:t>
      </w:r>
      <w:proofErr w:type="spellEnd"/>
      <w:proofErr w:type="gramStart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</w:t>
      </w:r>
      <w:proofErr w:type="gramEnd"/>
      <w:r w:rsidRPr="007468B7">
        <w:rPr>
          <w:rFonts w:ascii="Times New Roman" w:hAnsi="Times New Roman"/>
          <w:b/>
          <w:color w:val="000000"/>
          <w:spacing w:val="-4"/>
          <w:lang w:val="uk-UA"/>
        </w:rPr>
        <w:t xml:space="preserve"> </w:t>
      </w:r>
      <w:r w:rsidRPr="007468B7">
        <w:rPr>
          <w:rFonts w:ascii="Times New Roman" w:hAnsi="Times New Roman"/>
          <w:color w:val="000000"/>
          <w:spacing w:val="-4"/>
          <w:lang w:val="uk-UA"/>
        </w:rPr>
        <w:t>Державне підприємство водних шляхів "</w:t>
      </w:r>
      <w:proofErr w:type="spellStart"/>
      <w:r w:rsidRPr="007468B7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Pr="007468B7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" w:name="n6"/>
      <w:bookmarkEnd w:id="2"/>
      <w:r w:rsidRPr="007468B7">
        <w:rPr>
          <w:rFonts w:ascii="Times New Roman" w:eastAsia="Times New Roman" w:hAnsi="Times New Roman" w:cs="Times New Roman"/>
          <w:b/>
          <w:color w:val="000000"/>
        </w:rPr>
        <w:t>1.2. Код за ЄДРПОУ</w:t>
      </w:r>
      <w:proofErr w:type="gramStart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Pr="007468B7">
        <w:rPr>
          <w:rFonts w:ascii="Times New Roman" w:hAnsi="Times New Roman"/>
          <w:b/>
          <w:color w:val="000000"/>
          <w:spacing w:val="-5"/>
          <w:lang w:val="uk-UA"/>
        </w:rPr>
        <w:t>:</w:t>
      </w:r>
      <w:proofErr w:type="gramEnd"/>
      <w:r w:rsidRPr="007468B7">
        <w:rPr>
          <w:rFonts w:ascii="Times New Roman" w:hAnsi="Times New Roman"/>
          <w:b/>
          <w:color w:val="000000"/>
          <w:spacing w:val="-5"/>
          <w:lang w:val="uk-UA"/>
        </w:rPr>
        <w:t xml:space="preserve"> </w:t>
      </w:r>
      <w:r w:rsidRPr="007468B7">
        <w:rPr>
          <w:rFonts w:ascii="Times New Roman" w:hAnsi="Times New Roman"/>
          <w:color w:val="000000"/>
          <w:spacing w:val="-5"/>
          <w:lang w:val="uk-UA"/>
        </w:rPr>
        <w:t>03150102</w:t>
      </w:r>
      <w:r w:rsidRPr="007468B7">
        <w:rPr>
          <w:rFonts w:ascii="Times New Roman" w:hAnsi="Times New Roman"/>
          <w:b/>
          <w:color w:val="000000"/>
          <w:spacing w:val="-5"/>
          <w:lang w:val="uk-UA"/>
        </w:rPr>
        <w:t>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" w:name="n7"/>
      <w:bookmarkEnd w:id="3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Місцезнаходження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7468B7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7468B7">
        <w:rPr>
          <w:rFonts w:ascii="Times New Roman" w:hAnsi="Times New Roman"/>
          <w:color w:val="000000"/>
          <w:spacing w:val="-4"/>
          <w:lang w:val="uk-UA"/>
        </w:rPr>
        <w:t>. Київ, вул. Електриків, 14;</w:t>
      </w:r>
    </w:p>
    <w:p w:rsidR="00132A99" w:rsidRPr="007468B7" w:rsidRDefault="00132A99" w:rsidP="00132A99">
      <w:pPr>
        <w:pStyle w:val="a3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4" w:name="n8"/>
      <w:bookmarkEnd w:id="4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1.4.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Реєстраційний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рахунок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(генерального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>)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Pr="007468B7">
        <w:t xml:space="preserve">№ </w:t>
      </w:r>
      <w:proofErr w:type="spellStart"/>
      <w:r w:rsidRPr="007468B7">
        <w:t>р</w:t>
      </w:r>
      <w:proofErr w:type="spellEnd"/>
      <w:r w:rsidRPr="007468B7">
        <w:t xml:space="preserve"> 35232001008294 в ГУДКСУ в </w:t>
      </w:r>
      <w:proofErr w:type="spellStart"/>
      <w:r w:rsidRPr="007468B7">
        <w:t>м</w:t>
      </w:r>
      <w:proofErr w:type="gramStart"/>
      <w:r w:rsidRPr="007468B7">
        <w:t>.К</w:t>
      </w:r>
      <w:proofErr w:type="gramEnd"/>
      <w:r w:rsidRPr="007468B7">
        <w:t>иєві</w:t>
      </w:r>
      <w:proofErr w:type="spellEnd"/>
      <w:r w:rsidRPr="007468B7">
        <w:t xml:space="preserve">, МФО 820019 та № 26007011174000 у </w:t>
      </w:r>
      <w:proofErr w:type="spellStart"/>
      <w:r w:rsidRPr="007468B7">
        <w:t>Подільському</w:t>
      </w:r>
      <w:proofErr w:type="spellEnd"/>
      <w:r w:rsidRPr="007468B7">
        <w:t xml:space="preserve"> </w:t>
      </w:r>
      <w:proofErr w:type="spellStart"/>
      <w:r w:rsidRPr="007468B7">
        <w:t>від</w:t>
      </w:r>
      <w:proofErr w:type="spellEnd"/>
      <w:r w:rsidRPr="007468B7">
        <w:t>. ПАТ «</w:t>
      </w:r>
      <w:proofErr w:type="spellStart"/>
      <w:r w:rsidRPr="007468B7">
        <w:t>Укрсоцбанк</w:t>
      </w:r>
      <w:proofErr w:type="spellEnd"/>
      <w:r w:rsidRPr="007468B7">
        <w:t xml:space="preserve">» м. </w:t>
      </w:r>
      <w:proofErr w:type="spellStart"/>
      <w:r w:rsidRPr="007468B7">
        <w:t>Києва</w:t>
      </w:r>
      <w:proofErr w:type="spellEnd"/>
      <w:r w:rsidRPr="007468B7">
        <w:t>, МФО 300023;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5" w:name="n9"/>
      <w:bookmarkEnd w:id="5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="00F53B95" w:rsidRPr="007468B7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="00F53B95" w:rsidRPr="007468B7">
        <w:rPr>
          <w:rFonts w:ascii="Times New Roman" w:hAnsi="Times New Roman"/>
          <w:color w:val="000000"/>
          <w:spacing w:val="-15"/>
          <w:lang w:val="uk-UA"/>
        </w:rPr>
        <w:t xml:space="preserve"> </w:t>
      </w:r>
      <w:r w:rsidR="00F53B95" w:rsidRPr="007468B7">
        <w:rPr>
          <w:rFonts w:ascii="Times New Roman" w:hAnsi="Times New Roman"/>
          <w:lang w:val="uk-UA"/>
        </w:rPr>
        <w:t xml:space="preserve"> </w:t>
      </w:r>
      <w:proofErr w:type="spellStart"/>
      <w:r w:rsidR="00F53B95" w:rsidRPr="007468B7">
        <w:rPr>
          <w:rFonts w:ascii="Times New Roman" w:hAnsi="Times New Roman"/>
          <w:b/>
          <w:color w:val="000000"/>
          <w:spacing w:val="-15"/>
          <w:u w:val="single"/>
          <w:lang w:val="uk-UA"/>
        </w:rPr>
        <w:t>Тригуб</w:t>
      </w:r>
      <w:proofErr w:type="spellEnd"/>
      <w:r w:rsidR="00F53B95" w:rsidRPr="007468B7"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Руслан Анатолійович</w:t>
      </w:r>
      <w:r w:rsidR="00F53B95" w:rsidRPr="007468B7">
        <w:rPr>
          <w:rFonts w:ascii="Times New Roman" w:hAnsi="Times New Roman"/>
          <w:b/>
          <w:color w:val="000000"/>
          <w:lang w:val="uk-UA"/>
        </w:rPr>
        <w:t xml:space="preserve"> </w:t>
      </w:r>
      <w:r w:rsidR="00F53B95" w:rsidRPr="007468B7">
        <w:rPr>
          <w:rFonts w:ascii="Times New Roman" w:hAnsi="Times New Roman"/>
          <w:color w:val="000000"/>
          <w:lang w:val="uk-UA"/>
        </w:rPr>
        <w:t xml:space="preserve">- </w:t>
      </w:r>
      <w:r w:rsidR="00F53B95" w:rsidRPr="007468B7">
        <w:rPr>
          <w:rFonts w:ascii="Times New Roman" w:hAnsi="Times New Roman"/>
          <w:b/>
          <w:color w:val="000000"/>
          <w:lang w:val="uk-UA"/>
        </w:rPr>
        <w:t xml:space="preserve"> </w:t>
      </w:r>
      <w:r w:rsidR="00F53B95" w:rsidRPr="007468B7">
        <w:rPr>
          <w:rFonts w:ascii="Times New Roman" w:hAnsi="Times New Roman"/>
          <w:color w:val="000000"/>
          <w:lang w:val="uk-UA"/>
        </w:rPr>
        <w:t xml:space="preserve">начальник відділу матеріально – технічного забезпечення, </w:t>
      </w:r>
      <w:r w:rsidR="00F53B95" w:rsidRPr="007468B7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="00F53B95" w:rsidRPr="007468B7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F53B95" w:rsidRPr="007468B7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="00F53B95" w:rsidRPr="007468B7">
        <w:rPr>
          <w:rFonts w:ascii="Times New Roman" w:hAnsi="Times New Roman"/>
          <w:color w:val="000000"/>
          <w:spacing w:val="-5"/>
          <w:lang w:val="uk-UA"/>
        </w:rPr>
        <w:t xml:space="preserve">/факс: (044) 428- 82-07, </w:t>
      </w:r>
      <w:hyperlink r:id="rId4" w:history="1">
        <w:r w:rsidR="00F53B95" w:rsidRPr="007468B7">
          <w:rPr>
            <w:rStyle w:val="a4"/>
            <w:rFonts w:ascii="Times New Roman" w:hAnsi="Times New Roman"/>
            <w:spacing w:val="-5"/>
            <w:lang w:val="en-US"/>
          </w:rPr>
          <w:t>omtouvp</w:t>
        </w:r>
        <w:r w:rsidR="00F53B95" w:rsidRPr="007468B7">
          <w:rPr>
            <w:rStyle w:val="a4"/>
            <w:rFonts w:ascii="Times New Roman" w:hAnsi="Times New Roman"/>
            <w:spacing w:val="-5"/>
            <w:lang w:val="uk-UA"/>
          </w:rPr>
          <w:t>@</w:t>
        </w:r>
        <w:r w:rsidR="00F53B95" w:rsidRPr="007468B7">
          <w:rPr>
            <w:rStyle w:val="a4"/>
            <w:rFonts w:ascii="Times New Roman" w:hAnsi="Times New Roman"/>
            <w:spacing w:val="-5"/>
            <w:lang w:val="en-US"/>
          </w:rPr>
          <w:t>gmail</w:t>
        </w:r>
        <w:r w:rsidR="00F53B95" w:rsidRPr="007468B7">
          <w:rPr>
            <w:rStyle w:val="a4"/>
            <w:rFonts w:ascii="Times New Roman" w:hAnsi="Times New Roman"/>
            <w:spacing w:val="-5"/>
            <w:lang w:val="uk-UA"/>
          </w:rPr>
          <w:t>.</w:t>
        </w:r>
        <w:r w:rsidR="00F53B95" w:rsidRPr="007468B7">
          <w:rPr>
            <w:rStyle w:val="a4"/>
            <w:rFonts w:ascii="Times New Roman" w:hAnsi="Times New Roman"/>
            <w:spacing w:val="-5"/>
            <w:lang w:val="en-US"/>
          </w:rPr>
          <w:t>com</w:t>
        </w:r>
      </w:hyperlink>
      <w:r w:rsidR="00F53B95" w:rsidRPr="007468B7">
        <w:rPr>
          <w:rFonts w:ascii="Times New Roman" w:hAnsi="Times New Roman"/>
          <w:color w:val="000000"/>
          <w:spacing w:val="-5"/>
          <w:lang w:val="uk-UA"/>
        </w:rPr>
        <w:t xml:space="preserve"> ;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6" w:name="n10"/>
      <w:bookmarkEnd w:id="6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Розмі</w:t>
      </w:r>
      <w:proofErr w:type="gramStart"/>
      <w:r w:rsidRPr="008A0EB5">
        <w:rPr>
          <w:rFonts w:ascii="Times New Roman" w:eastAsia="Times New Roman" w:hAnsi="Times New Roman" w:cs="Times New Roman"/>
          <w:b/>
          <w:color w:val="000000"/>
        </w:rPr>
        <w:t>р</w:t>
      </w:r>
      <w:proofErr w:type="spellEnd"/>
      <w:proofErr w:type="gram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бюджетного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призначення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кошторисом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очікувана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вартість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заку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півлі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53B95" w:rsidRPr="008A0EB5">
        <w:rPr>
          <w:rFonts w:ascii="Times New Roman" w:hAnsi="Times New Roman" w:cs="Times New Roman"/>
          <w:b/>
          <w:color w:val="000000"/>
          <w:lang w:val="uk-UA"/>
        </w:rPr>
        <w:t>:</w:t>
      </w:r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2 925 000,00грн. </w:t>
      </w:r>
      <w:r w:rsidR="00F53B95" w:rsidRPr="008A0EB5">
        <w:rPr>
          <w:rFonts w:ascii="Times New Roman" w:hAnsi="Times New Roman" w:cs="Times New Roman"/>
          <w:lang w:val="uk-UA"/>
        </w:rPr>
        <w:t xml:space="preserve">(з ПДВ), </w:t>
      </w:r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два мільйона дев’ятсот двадцять </w:t>
      </w:r>
      <w:proofErr w:type="spellStart"/>
      <w:r w:rsidR="00F53B95" w:rsidRPr="008A0EB5">
        <w:rPr>
          <w:rFonts w:ascii="Times New Roman" w:hAnsi="Times New Roman" w:cs="Times New Roman"/>
          <w:color w:val="000000"/>
          <w:lang w:val="uk-UA"/>
        </w:rPr>
        <w:t>пять</w:t>
      </w:r>
      <w:proofErr w:type="spellEnd"/>
      <w:r w:rsidR="00F53B95" w:rsidRPr="008A0EB5">
        <w:rPr>
          <w:rFonts w:ascii="Times New Roman" w:hAnsi="Times New Roman" w:cs="Times New Roman"/>
          <w:color w:val="000000"/>
          <w:lang w:val="uk-UA"/>
        </w:rPr>
        <w:t xml:space="preserve"> тисяч грн. 00 коп. </w:t>
      </w:r>
      <w:r w:rsidR="00F53B95" w:rsidRPr="008A0EB5">
        <w:rPr>
          <w:rFonts w:ascii="Times New Roman" w:hAnsi="Times New Roman" w:cs="Times New Roman"/>
          <w:lang w:val="uk-UA"/>
        </w:rPr>
        <w:t>(з ПДВ);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7" w:name="n11"/>
      <w:bookmarkEnd w:id="7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3. Адреса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веб-сайта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, на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якому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замовником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генеральним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замовником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додатково</w:t>
      </w:r>
      <w:proofErr w:type="spellEnd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розміщ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ується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закупівлю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53B95" w:rsidRPr="008A0EB5">
        <w:rPr>
          <w:rFonts w:ascii="Times New Roman" w:hAnsi="Times New Roman" w:cs="Times New Roman"/>
          <w:lang w:val="uk-UA"/>
        </w:rPr>
        <w:t>;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8" w:name="n12"/>
      <w:bookmarkEnd w:id="8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proofErr w:type="spellStart"/>
      <w:r w:rsidRPr="008A0EB5">
        <w:rPr>
          <w:rFonts w:ascii="Times New Roman" w:eastAsia="Times New Roman" w:hAnsi="Times New Roman" w:cs="Times New Roman"/>
          <w:b/>
          <w:color w:val="000000"/>
        </w:rPr>
        <w:t>І</w:t>
      </w:r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нформація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про предмет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8A0EB5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9" w:name="n13"/>
      <w:bookmarkEnd w:id="9"/>
      <w:r w:rsidRPr="008A0EB5">
        <w:rPr>
          <w:rFonts w:ascii="Times New Roman" w:eastAsia="Times New Roman" w:hAnsi="Times New Roman" w:cs="Times New Roman"/>
          <w:b/>
          <w:color w:val="000000"/>
        </w:rPr>
        <w:t xml:space="preserve">4.1.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Найменування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закупі</w:t>
      </w:r>
      <w:proofErr w:type="gramStart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вл</w:t>
      </w:r>
      <w:proofErr w:type="gramEnd"/>
      <w:r w:rsidR="00F53B95" w:rsidRPr="008A0EB5">
        <w:rPr>
          <w:rFonts w:ascii="Times New Roman" w:eastAsia="Times New Roman" w:hAnsi="Times New Roman" w:cs="Times New Roman"/>
          <w:b/>
          <w:color w:val="000000"/>
        </w:rPr>
        <w:t>і</w:t>
      </w:r>
      <w:proofErr w:type="spellEnd"/>
      <w:r w:rsidR="00F53B95" w:rsidRPr="008A0E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8A0EB5">
        <w:rPr>
          <w:rFonts w:ascii="Times New Roman" w:hAnsi="Times New Roman" w:cs="Times New Roman"/>
          <w:i/>
          <w:lang w:val="uk-UA"/>
        </w:rPr>
        <w:t xml:space="preserve">«Паливо дизельне» (Паливо рідинне та газ; оливи мастильні </w:t>
      </w:r>
      <w:proofErr w:type="spellStart"/>
      <w:r w:rsidR="00F53B95" w:rsidRPr="008A0EB5">
        <w:rPr>
          <w:rFonts w:ascii="Times New Roman" w:hAnsi="Times New Roman" w:cs="Times New Roman"/>
          <w:i/>
          <w:lang w:val="uk-UA"/>
        </w:rPr>
        <w:t>ДК</w:t>
      </w:r>
      <w:proofErr w:type="spellEnd"/>
      <w:r w:rsidR="00F53B95" w:rsidRPr="008A0EB5">
        <w:rPr>
          <w:rFonts w:ascii="Times New Roman" w:hAnsi="Times New Roman" w:cs="Times New Roman"/>
          <w:i/>
          <w:lang w:val="uk-UA"/>
        </w:rPr>
        <w:t xml:space="preserve"> 016-2010 19.20.2);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0" w:name="n14"/>
      <w:bookmarkEnd w:id="10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4.2.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Кількість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або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обсяг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7468B7">
        <w:rPr>
          <w:rFonts w:ascii="Times New Roman" w:eastAsia="Times New Roman" w:hAnsi="Times New Roman" w:cs="Times New Roman"/>
          <w:color w:val="000000"/>
          <w:lang w:val="uk-UA"/>
        </w:rPr>
        <w:t>150 тонн;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1" w:name="n15"/>
      <w:bookmarkEnd w:id="11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поставки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53B95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r w:rsidR="00F53B95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="00F53B95" w:rsidRPr="007468B7">
        <w:rPr>
          <w:rFonts w:ascii="Times New Roman" w:hAnsi="Times New Roman"/>
          <w:color w:val="000000"/>
          <w:spacing w:val="-7"/>
          <w:lang w:val="uk-UA"/>
        </w:rPr>
        <w:t>м. Миколаїв, Миколаївська обл.;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2" w:name="n16"/>
      <w:bookmarkEnd w:id="12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4.4. Строк поставки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товарів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ви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робіт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чи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надання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послуг</w:t>
      </w:r>
      <w:proofErr w:type="spellEnd"/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="00F757C7" w:rsidRPr="007468B7">
        <w:rPr>
          <w:rFonts w:ascii="Times New Roman" w:hAnsi="Times New Roman"/>
          <w:color w:val="000000"/>
          <w:spacing w:val="-7"/>
          <w:lang w:val="uk-UA"/>
        </w:rPr>
        <w:t>г</w:t>
      </w:r>
      <w:proofErr w:type="gramEnd"/>
      <w:r w:rsidR="00F757C7" w:rsidRPr="007468B7">
        <w:rPr>
          <w:rFonts w:ascii="Times New Roman" w:hAnsi="Times New Roman"/>
          <w:color w:val="000000"/>
          <w:spacing w:val="-7"/>
          <w:lang w:val="uk-UA"/>
        </w:rPr>
        <w:t>рудень 2014 р.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3" w:name="n17"/>
      <w:bookmarkEnd w:id="13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отримання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документації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="00F757C7" w:rsidRPr="007468B7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="00F757C7" w:rsidRPr="007468B7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="00F757C7" w:rsidRPr="007468B7">
        <w:rPr>
          <w:rFonts w:ascii="Times New Roman" w:hAnsi="Times New Roman"/>
          <w:color w:val="000000"/>
          <w:spacing w:val="-2"/>
          <w:lang w:val="uk-UA"/>
        </w:rPr>
        <w:t>вул. Електриків, 14, відділ матеріально – технічного забезпечення</w:t>
      </w:r>
      <w:r w:rsidR="00F757C7" w:rsidRPr="007468B7">
        <w:rPr>
          <w:rFonts w:ascii="Times New Roman" w:hAnsi="Times New Roman"/>
          <w:color w:val="000000"/>
          <w:spacing w:val="-5"/>
          <w:lang w:val="uk-UA"/>
        </w:rPr>
        <w:t>.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4" w:name="n18"/>
      <w:bookmarkEnd w:id="14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6.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Забезпечення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пропозиції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торгів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якщо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генеральний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замовник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вимагає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його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надати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)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757C7" w:rsidRPr="007468B7">
        <w:rPr>
          <w:rFonts w:ascii="Times New Roman" w:hAnsi="Times New Roman"/>
          <w:b/>
          <w:color w:val="000000"/>
          <w:spacing w:val="-15"/>
          <w:lang w:val="uk-UA"/>
        </w:rPr>
        <w:t>:</w:t>
      </w:r>
      <w:proofErr w:type="gramEnd"/>
      <w:r w:rsidR="00F757C7" w:rsidRPr="007468B7">
        <w:rPr>
          <w:rFonts w:ascii="Times New Roman" w:hAnsi="Times New Roman"/>
          <w:b/>
          <w:color w:val="000000"/>
          <w:spacing w:val="-15"/>
          <w:lang w:val="uk-UA"/>
        </w:rPr>
        <w:t xml:space="preserve"> </w:t>
      </w:r>
      <w:r w:rsidR="00F757C7" w:rsidRPr="007468B7">
        <w:rPr>
          <w:rFonts w:ascii="Times New Roman" w:hAnsi="Times New Roman"/>
          <w:color w:val="000000"/>
          <w:spacing w:val="-15"/>
          <w:lang w:val="uk-UA"/>
        </w:rPr>
        <w:t>не вимагається.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5" w:name="n19"/>
      <w:bookmarkEnd w:id="15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6.1.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Розмі</w:t>
      </w:r>
      <w:proofErr w:type="gramStart"/>
      <w:r w:rsidRPr="007468B7">
        <w:rPr>
          <w:rFonts w:ascii="Times New Roman" w:eastAsia="Times New Roman" w:hAnsi="Times New Roman" w:cs="Times New Roman"/>
          <w:b/>
          <w:color w:val="000000"/>
        </w:rPr>
        <w:t>р</w:t>
      </w:r>
      <w:proofErr w:type="spellEnd"/>
      <w:proofErr w:type="gram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6" w:name="n20"/>
      <w:bookmarkEnd w:id="16"/>
      <w:r w:rsidRPr="007468B7">
        <w:rPr>
          <w:rFonts w:ascii="Times New Roman" w:eastAsia="Times New Roman" w:hAnsi="Times New Roman" w:cs="Times New Roman"/>
          <w:b/>
          <w:color w:val="000000"/>
        </w:rPr>
        <w:t>6.2. Вид</w:t>
      </w:r>
      <w:proofErr w:type="gramStart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7" w:name="n21"/>
      <w:bookmarkEnd w:id="17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6.3.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Умови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нада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ння</w:t>
      </w:r>
      <w:proofErr w:type="spellEnd"/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8" w:name="n22"/>
      <w:bookmarkEnd w:id="18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Подан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ня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пропозицій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proofErr w:type="gram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9" w:name="n23"/>
      <w:bookmarkEnd w:id="19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7.1.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7468B7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7468B7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7468B7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7468B7">
        <w:rPr>
          <w:rFonts w:ascii="Times New Roman" w:hAnsi="Times New Roman"/>
          <w:color w:val="000000"/>
          <w:spacing w:val="-7"/>
          <w:lang w:val="uk-UA"/>
        </w:rPr>
        <w:t>;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0" w:name="n24"/>
      <w:bookmarkEnd w:id="20"/>
      <w:r w:rsidRPr="007468B7">
        <w:rPr>
          <w:rFonts w:ascii="Times New Roman" w:eastAsia="Times New Roman" w:hAnsi="Times New Roman" w:cs="Times New Roman"/>
          <w:b/>
          <w:color w:val="000000"/>
        </w:rPr>
        <w:t>7.2. Строк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468B7">
        <w:rPr>
          <w:rFonts w:ascii="Times New Roman" w:hAnsi="Times New Roman"/>
          <w:b/>
          <w:color w:val="000000"/>
          <w:spacing w:val="-3"/>
          <w:lang w:val="uk-UA"/>
        </w:rPr>
        <w:t xml:space="preserve"> </w:t>
      </w:r>
      <w:r w:rsidRPr="007468B7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804FD8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804FD8">
        <w:rPr>
          <w:rFonts w:ascii="Times New Roman" w:hAnsi="Times New Roman"/>
          <w:color w:val="000000"/>
          <w:spacing w:val="-3"/>
          <w:lang w:val="en-US"/>
        </w:rPr>
        <w:t>15</w:t>
      </w:r>
      <w:r w:rsidR="00804FD8">
        <w:rPr>
          <w:rFonts w:ascii="Times New Roman" w:hAnsi="Times New Roman"/>
          <w:color w:val="000000"/>
          <w:spacing w:val="-3"/>
          <w:lang w:val="uk-UA"/>
        </w:rPr>
        <w:t>.</w:t>
      </w:r>
      <w:r w:rsidR="00804FD8">
        <w:rPr>
          <w:rFonts w:ascii="Times New Roman" w:hAnsi="Times New Roman"/>
          <w:color w:val="000000"/>
          <w:spacing w:val="-3"/>
          <w:lang w:val="en-US"/>
        </w:rPr>
        <w:t>12</w:t>
      </w:r>
      <w:r w:rsidRPr="007468B7">
        <w:rPr>
          <w:rFonts w:ascii="Times New Roman" w:hAnsi="Times New Roman"/>
          <w:color w:val="000000"/>
          <w:spacing w:val="-3"/>
          <w:lang w:val="uk-UA"/>
        </w:rPr>
        <w:t>.2014 року  10:00;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1" w:name="n25"/>
      <w:bookmarkEnd w:id="21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Розкрит</w:t>
      </w:r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тя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пропозицій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конкурсних</w:t>
      </w:r>
      <w:proofErr w:type="spellEnd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торгі</w:t>
      </w:r>
      <w:proofErr w:type="gramStart"/>
      <w:r w:rsidR="00F757C7" w:rsidRPr="007468B7"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proofErr w:type="gramEnd"/>
      <w:r w:rsidR="00F757C7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2" w:name="n26"/>
      <w:bookmarkEnd w:id="22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8.1.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Місце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smartTag w:uri="urn:schemas-microsoft-com:office:smarttags" w:element="metricconverter">
        <w:smartTagPr>
          <w:attr w:name="ProductID" w:val="04071, м"/>
        </w:smartTagPr>
        <w:r w:rsidRPr="007468B7">
          <w:rPr>
            <w:rFonts w:ascii="Times New Roman" w:hAnsi="Times New Roman"/>
            <w:color w:val="000000"/>
            <w:spacing w:val="-3"/>
            <w:lang w:val="uk-UA"/>
          </w:rPr>
          <w:t>04071, м</w:t>
        </w:r>
      </w:smartTag>
      <w:r w:rsidRPr="007468B7">
        <w:rPr>
          <w:rFonts w:ascii="Times New Roman" w:hAnsi="Times New Roman"/>
          <w:color w:val="000000"/>
          <w:spacing w:val="-3"/>
          <w:lang w:val="uk-UA"/>
        </w:rPr>
        <w:t xml:space="preserve">. </w:t>
      </w:r>
      <w:r w:rsidRPr="007468B7">
        <w:rPr>
          <w:rFonts w:ascii="Times New Roman" w:hAnsi="Times New Roman"/>
          <w:color w:val="000000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7468B7">
        <w:rPr>
          <w:rFonts w:ascii="Times New Roman" w:hAnsi="Times New Roman"/>
          <w:color w:val="000000"/>
          <w:spacing w:val="-4"/>
          <w:lang w:val="uk-UA"/>
        </w:rPr>
        <w:t>ДП</w:t>
      </w:r>
      <w:proofErr w:type="spellEnd"/>
      <w:r w:rsidRPr="007468B7">
        <w:rPr>
          <w:rFonts w:ascii="Times New Roman" w:hAnsi="Times New Roman"/>
          <w:color w:val="000000"/>
          <w:spacing w:val="-4"/>
          <w:lang w:val="uk-UA"/>
        </w:rPr>
        <w:t xml:space="preserve"> "</w:t>
      </w:r>
      <w:proofErr w:type="spellStart"/>
      <w:r w:rsidRPr="007468B7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Pr="007468B7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3" w:name="n27"/>
      <w:bookmarkEnd w:id="23"/>
      <w:r w:rsidRPr="007468B7">
        <w:rPr>
          <w:rFonts w:ascii="Times New Roman" w:eastAsia="Times New Roman" w:hAnsi="Times New Roman" w:cs="Times New Roman"/>
          <w:b/>
          <w:color w:val="000000"/>
        </w:rPr>
        <w:t>8.2. Дата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468B7">
        <w:rPr>
          <w:rFonts w:ascii="Times New Roman" w:hAnsi="Times New Roman"/>
          <w:b/>
          <w:color w:val="000000"/>
          <w:spacing w:val="-3"/>
          <w:lang w:val="uk-UA"/>
        </w:rPr>
        <w:t xml:space="preserve"> </w:t>
      </w:r>
      <w:r w:rsidR="00804FD8">
        <w:rPr>
          <w:rFonts w:ascii="Times New Roman" w:hAnsi="Times New Roman"/>
          <w:color w:val="000000"/>
          <w:spacing w:val="-3"/>
          <w:lang w:val="uk-UA"/>
        </w:rPr>
        <w:t xml:space="preserve">  </w:t>
      </w:r>
      <w:r w:rsidR="00804FD8">
        <w:rPr>
          <w:rFonts w:ascii="Times New Roman" w:hAnsi="Times New Roman"/>
          <w:color w:val="000000"/>
          <w:spacing w:val="-3"/>
          <w:lang w:val="en-US"/>
        </w:rPr>
        <w:t>15</w:t>
      </w:r>
      <w:r w:rsidR="00804FD8">
        <w:rPr>
          <w:rFonts w:ascii="Times New Roman" w:hAnsi="Times New Roman"/>
          <w:color w:val="000000"/>
          <w:spacing w:val="-3"/>
          <w:lang w:val="uk-UA"/>
        </w:rPr>
        <w:t>.</w:t>
      </w:r>
      <w:r w:rsidR="00804FD8">
        <w:rPr>
          <w:rFonts w:ascii="Times New Roman" w:hAnsi="Times New Roman"/>
          <w:color w:val="000000"/>
          <w:spacing w:val="-3"/>
          <w:lang w:val="en-US"/>
        </w:rPr>
        <w:t>12</w:t>
      </w:r>
      <w:r w:rsidR="00804FD8">
        <w:rPr>
          <w:rFonts w:ascii="Times New Roman" w:hAnsi="Times New Roman"/>
          <w:color w:val="000000"/>
          <w:spacing w:val="-3"/>
          <w:lang w:val="uk-UA"/>
        </w:rPr>
        <w:t xml:space="preserve">.2014 року </w:t>
      </w:r>
      <w:r w:rsidRPr="007468B7">
        <w:rPr>
          <w:rFonts w:ascii="Times New Roman" w:hAnsi="Times New Roman"/>
          <w:color w:val="000000"/>
          <w:spacing w:val="-3"/>
          <w:lang w:val="uk-UA"/>
        </w:rPr>
        <w:t>;</w:t>
      </w:r>
    </w:p>
    <w:p w:rsidR="00132A99" w:rsidRPr="007468B7" w:rsidRDefault="00F757C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4" w:name="n28"/>
      <w:bookmarkEnd w:id="24"/>
      <w:r w:rsidRPr="007468B7">
        <w:rPr>
          <w:rFonts w:ascii="Times New Roman" w:eastAsia="Times New Roman" w:hAnsi="Times New Roman" w:cs="Times New Roman"/>
          <w:b/>
          <w:color w:val="000000"/>
        </w:rPr>
        <w:t>8.3. Час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:</w:t>
      </w:r>
      <w:r w:rsidRPr="007468B7">
        <w:rPr>
          <w:rFonts w:ascii="Times New Roman" w:hAnsi="Times New Roman"/>
          <w:color w:val="000000"/>
          <w:spacing w:val="-3"/>
          <w:lang w:val="uk-UA"/>
        </w:rPr>
        <w:t xml:space="preserve"> 11:00;</w:t>
      </w:r>
    </w:p>
    <w:p w:rsidR="00132A99" w:rsidRPr="007468B7" w:rsidRDefault="004F4AEC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5" w:name="n29"/>
      <w:bookmarkEnd w:id="25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9.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про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>;</w:t>
      </w:r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6" w:name="n30"/>
      <w:bookmarkEnd w:id="26"/>
      <w:r w:rsidRPr="007468B7">
        <w:rPr>
          <w:rFonts w:ascii="Times New Roman" w:eastAsia="Times New Roman" w:hAnsi="Times New Roman" w:cs="Times New Roman"/>
          <w:b/>
          <w:color w:val="000000"/>
        </w:rPr>
        <w:t>9.1. Строк, на</w:t>
      </w:r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який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укладається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рамкова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угода</w:t>
      </w:r>
      <w:proofErr w:type="gramStart"/>
      <w:r w:rsidR="004F4AEC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Pr="007468B7" w:rsidRDefault="00132A99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bookmarkStart w:id="27" w:name="n31"/>
      <w:bookmarkEnd w:id="27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9.2.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Кількість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учасників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з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як</w:t>
      </w:r>
      <w:r w:rsidR="004F4AEC" w:rsidRPr="007468B7">
        <w:rPr>
          <w:rFonts w:ascii="Times New Roman" w:eastAsia="Times New Roman" w:hAnsi="Times New Roman" w:cs="Times New Roman"/>
          <w:b/>
          <w:color w:val="000000"/>
        </w:rPr>
        <w:t>ими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буде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укладено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>рамкову</w:t>
      </w:r>
      <w:proofErr w:type="spellEnd"/>
      <w:r w:rsidR="004F4AEC" w:rsidRPr="007468B7">
        <w:rPr>
          <w:rFonts w:ascii="Times New Roman" w:eastAsia="Times New Roman" w:hAnsi="Times New Roman" w:cs="Times New Roman"/>
          <w:b/>
          <w:color w:val="000000"/>
        </w:rPr>
        <w:t xml:space="preserve"> угоду</w:t>
      </w:r>
      <w:proofErr w:type="gramStart"/>
      <w:r w:rsidR="004F4AEC"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:--;</w:t>
      </w:r>
      <w:proofErr w:type="gramEnd"/>
    </w:p>
    <w:p w:rsidR="00132A99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lang w:val="uk-UA"/>
        </w:rPr>
      </w:pPr>
      <w:bookmarkStart w:id="28" w:name="n32"/>
      <w:bookmarkEnd w:id="28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10.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Додаткова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468B7">
        <w:rPr>
          <w:rFonts w:ascii="Times New Roman" w:eastAsia="Times New Roman" w:hAnsi="Times New Roman" w:cs="Times New Roman"/>
          <w:b/>
          <w:color w:val="000000"/>
        </w:rPr>
        <w:t>інформація</w:t>
      </w:r>
      <w:proofErr w:type="spellEnd"/>
      <w:r w:rsidRPr="007468B7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: </w:t>
      </w:r>
      <w:r w:rsidRPr="007468B7">
        <w:rPr>
          <w:rFonts w:ascii="Times New Roman" w:hAnsi="Times New Roman"/>
          <w:color w:val="000000"/>
          <w:spacing w:val="1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7468B7">
        <w:rPr>
          <w:rFonts w:ascii="Times New Roman" w:hAnsi="Times New Roman"/>
          <w:lang w:val="uk-UA"/>
        </w:rPr>
        <w:t>10.04.2014 р. № 1197-VII</w:t>
      </w:r>
      <w:r w:rsidRPr="007468B7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7468B7">
        <w:rPr>
          <w:rFonts w:ascii="Times New Roman" w:hAnsi="Times New Roman"/>
          <w:spacing w:val="1"/>
          <w:lang w:val="uk-UA"/>
        </w:rPr>
        <w:t>(зі змінами та доповненнями).</w:t>
      </w:r>
    </w:p>
    <w:p w:rsidR="007468B7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/>
          <w:spacing w:val="1"/>
          <w:lang w:val="uk-UA"/>
        </w:rPr>
      </w:pPr>
    </w:p>
    <w:p w:rsidR="007468B7" w:rsidRPr="007468B7" w:rsidRDefault="007468B7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uk-UA"/>
        </w:rPr>
      </w:pPr>
    </w:p>
    <w:p w:rsidR="007468B7" w:rsidRPr="007468B7" w:rsidRDefault="007468B7" w:rsidP="007468B7">
      <w:pPr>
        <w:jc w:val="both"/>
        <w:rPr>
          <w:rFonts w:ascii="Times New Roman" w:hAnsi="Times New Roman"/>
          <w:b/>
          <w:lang w:val="uk-UA"/>
        </w:rPr>
      </w:pPr>
      <w:r w:rsidRPr="007468B7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7468B7">
        <w:rPr>
          <w:rFonts w:ascii="Times New Roman" w:hAnsi="Times New Roman"/>
          <w:b/>
          <w:lang w:val="uk-UA"/>
        </w:rPr>
        <w:t>ДП</w:t>
      </w:r>
      <w:proofErr w:type="spellEnd"/>
      <w:r w:rsidRPr="007468B7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7468B7">
        <w:rPr>
          <w:rFonts w:ascii="Times New Roman" w:hAnsi="Times New Roman"/>
          <w:b/>
          <w:lang w:val="uk-UA"/>
        </w:rPr>
        <w:t>Укрводшлях</w:t>
      </w:r>
      <w:proofErr w:type="spellEnd"/>
      <w:r w:rsidRPr="007468B7">
        <w:rPr>
          <w:rFonts w:ascii="Times New Roman" w:hAnsi="Times New Roman"/>
          <w:b/>
          <w:lang w:val="uk-UA"/>
        </w:rPr>
        <w:t>»,</w:t>
      </w:r>
    </w:p>
    <w:p w:rsidR="00F757C7" w:rsidRPr="007468B7" w:rsidRDefault="007468B7">
      <w:pPr>
        <w:rPr>
          <w:b/>
          <w:lang w:val="uk-UA"/>
        </w:rPr>
      </w:pPr>
      <w:r w:rsidRPr="007468B7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7468B7">
        <w:rPr>
          <w:rFonts w:ascii="Times New Roman" w:hAnsi="Times New Roman"/>
          <w:b/>
          <w:lang w:val="uk-UA"/>
        </w:rPr>
        <w:t>Пересунько</w:t>
      </w:r>
      <w:proofErr w:type="spellEnd"/>
    </w:p>
    <w:sectPr w:rsidR="00F757C7" w:rsidRPr="007468B7" w:rsidSect="003B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2A99"/>
    <w:rsid w:val="00132A99"/>
    <w:rsid w:val="003B0EAB"/>
    <w:rsid w:val="004F4AEC"/>
    <w:rsid w:val="007468B7"/>
    <w:rsid w:val="00804FD8"/>
    <w:rsid w:val="008A0EB5"/>
    <w:rsid w:val="00F53B95"/>
    <w:rsid w:val="00F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B"/>
  </w:style>
  <w:style w:type="paragraph" w:styleId="1">
    <w:name w:val="heading 1"/>
    <w:basedOn w:val="a"/>
    <w:next w:val="a"/>
    <w:link w:val="10"/>
    <w:uiPriority w:val="9"/>
    <w:qFormat/>
    <w:rsid w:val="00132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A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A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2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2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2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2A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rsid w:val="00F53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7</cp:revision>
  <dcterms:created xsi:type="dcterms:W3CDTF">2014-11-10T14:06:00Z</dcterms:created>
  <dcterms:modified xsi:type="dcterms:W3CDTF">2014-11-12T14:57:00Z</dcterms:modified>
</cp:coreProperties>
</file>