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76" w:rsidRPr="0078719C" w:rsidRDefault="00C13E76" w:rsidP="00C13E76">
      <w:pPr>
        <w:shd w:val="clear" w:color="auto" w:fill="FFFFE2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B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ОГОЛОШЕННЯ </w:t>
      </w:r>
      <w:r w:rsidRPr="00B05B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результати</w:t>
      </w:r>
      <w:proofErr w:type="spellEnd"/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торгі</w:t>
      </w:r>
      <w:proofErr w:type="gramStart"/>
      <w:r w:rsidRPr="0078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bookmarkStart w:id="0" w:name="n4"/>
      <w:bookmarkEnd w:id="0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" w:name="n5"/>
      <w:bookmarkEnd w:id="1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1.1.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Найменування</w:t>
      </w:r>
      <w:proofErr w:type="spellEnd"/>
      <w:proofErr w:type="gramStart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</w:t>
      </w:r>
      <w:proofErr w:type="gramEnd"/>
      <w:r w:rsidR="00B05B41" w:rsidRPr="0078719C">
        <w:rPr>
          <w:rFonts w:ascii="Times New Roman" w:hAnsi="Times New Roman"/>
          <w:b/>
          <w:color w:val="000000"/>
          <w:spacing w:val="-4"/>
          <w:lang w:val="uk-UA"/>
        </w:rPr>
        <w:t xml:space="preserve"> </w:t>
      </w:r>
      <w:r w:rsidR="00B05B41" w:rsidRPr="0078719C">
        <w:rPr>
          <w:rFonts w:ascii="Times New Roman" w:hAnsi="Times New Roman"/>
          <w:color w:val="000000"/>
          <w:spacing w:val="-4"/>
          <w:lang w:val="uk-UA"/>
        </w:rPr>
        <w:t>Державне підприємство водних шляхів "</w:t>
      </w:r>
      <w:proofErr w:type="spellStart"/>
      <w:r w:rsidR="00B05B41" w:rsidRPr="0078719C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="00B05B41" w:rsidRPr="0078719C">
        <w:rPr>
          <w:rFonts w:ascii="Times New Roman" w:hAnsi="Times New Roman"/>
          <w:color w:val="000000"/>
          <w:spacing w:val="-4"/>
          <w:lang w:val="uk-UA"/>
        </w:rPr>
        <w:t>";</w:t>
      </w:r>
    </w:p>
    <w:p w:rsidR="00C13E76" w:rsidRPr="0078719C" w:rsidRDefault="00B05B41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" w:name="n6"/>
      <w:bookmarkEnd w:id="2"/>
      <w:r w:rsidRPr="0078719C">
        <w:rPr>
          <w:rFonts w:ascii="Times New Roman" w:eastAsia="Times New Roman" w:hAnsi="Times New Roman" w:cs="Times New Roman"/>
          <w:b/>
          <w:color w:val="000000"/>
        </w:rPr>
        <w:t>1.2. Код за ЄДРПОУ</w:t>
      </w:r>
      <w:proofErr w:type="gramStart"/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Pr="0078719C">
        <w:rPr>
          <w:rFonts w:ascii="Times New Roman" w:hAnsi="Times New Roman"/>
          <w:b/>
          <w:color w:val="000000"/>
          <w:spacing w:val="-5"/>
          <w:lang w:val="uk-UA"/>
        </w:rPr>
        <w:t>:</w:t>
      </w:r>
      <w:proofErr w:type="gramEnd"/>
      <w:r w:rsidRPr="0078719C">
        <w:rPr>
          <w:rFonts w:ascii="Times New Roman" w:hAnsi="Times New Roman"/>
          <w:b/>
          <w:color w:val="000000"/>
          <w:spacing w:val="-5"/>
          <w:lang w:val="uk-UA"/>
        </w:rPr>
        <w:t xml:space="preserve"> </w:t>
      </w:r>
      <w:r w:rsidRPr="0078719C">
        <w:rPr>
          <w:rFonts w:ascii="Times New Roman" w:hAnsi="Times New Roman"/>
          <w:color w:val="000000"/>
          <w:spacing w:val="-5"/>
          <w:lang w:val="uk-UA"/>
        </w:rPr>
        <w:t>03150102</w:t>
      </w:r>
      <w:r w:rsidRPr="0078719C">
        <w:rPr>
          <w:rFonts w:ascii="Times New Roman" w:hAnsi="Times New Roman"/>
          <w:b/>
          <w:color w:val="000000"/>
          <w:spacing w:val="-5"/>
          <w:lang w:val="uk-UA"/>
        </w:rPr>
        <w:t>;</w:t>
      </w:r>
    </w:p>
    <w:p w:rsidR="00C13E76" w:rsidRPr="0078719C" w:rsidRDefault="00B05B41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3" w:name="n7"/>
      <w:bookmarkEnd w:id="3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1.3.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Місцезнаходження</w:t>
      </w:r>
      <w:proofErr w:type="spellEnd"/>
      <w:proofErr w:type="gramStart"/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</w:t>
      </w:r>
      <w:proofErr w:type="gramEnd"/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78719C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78719C">
        <w:rPr>
          <w:rFonts w:ascii="Times New Roman" w:hAnsi="Times New Roman"/>
          <w:color w:val="000000"/>
          <w:spacing w:val="-4"/>
          <w:lang w:val="uk-UA"/>
        </w:rPr>
        <w:t>. Київ, вул. Електриків, 14;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4" w:name="n8"/>
      <w:bookmarkEnd w:id="4"/>
      <w:r w:rsidRPr="0078719C">
        <w:rPr>
          <w:rFonts w:ascii="Times New Roman" w:eastAsia="Times New Roman" w:hAnsi="Times New Roman" w:cs="Times New Roman"/>
          <w:b/>
          <w:color w:val="000000"/>
        </w:rPr>
        <w:t>2.</w:t>
      </w:r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Джерело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фінансування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 </w:t>
      </w:r>
      <w:r w:rsidR="00B05B41" w:rsidRPr="0078719C">
        <w:rPr>
          <w:rFonts w:ascii="Times New Roman" w:eastAsia="Times New Roman" w:hAnsi="Times New Roman" w:cs="Times New Roman"/>
          <w:color w:val="000000"/>
          <w:lang w:val="uk-UA"/>
        </w:rPr>
        <w:t>кошти державного бюджету та кошти підприємства;</w:t>
      </w:r>
    </w:p>
    <w:p w:rsidR="00C13E76" w:rsidRPr="0078719C" w:rsidRDefault="00B05B41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5" w:name="n9"/>
      <w:bookmarkEnd w:id="5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3. Процедура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Pr="0078719C">
        <w:rPr>
          <w:lang w:val="uk-UA"/>
        </w:rPr>
        <w:t>відкриті торги;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6" w:name="n10"/>
      <w:bookmarkEnd w:id="6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І</w:t>
      </w:r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нформація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про предмет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7" w:name="n11"/>
      <w:bookmarkEnd w:id="7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4.1.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Найменування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B05B41" w:rsidRPr="0078719C">
        <w:rPr>
          <w:rFonts w:ascii="Times New Roman" w:hAnsi="Times New Roman" w:cs="Times New Roman"/>
          <w:i/>
          <w:lang w:val="uk-UA"/>
        </w:rPr>
        <w:t xml:space="preserve"> «Паливо дизельне» (Паливо рідинне та газ; оливи мастильні </w:t>
      </w:r>
      <w:proofErr w:type="spellStart"/>
      <w:r w:rsidR="00B05B41" w:rsidRPr="0078719C">
        <w:rPr>
          <w:rFonts w:ascii="Times New Roman" w:hAnsi="Times New Roman" w:cs="Times New Roman"/>
          <w:i/>
          <w:lang w:val="uk-UA"/>
        </w:rPr>
        <w:t>ДК</w:t>
      </w:r>
      <w:proofErr w:type="spellEnd"/>
      <w:r w:rsidR="00B05B41" w:rsidRPr="0078719C">
        <w:rPr>
          <w:rFonts w:ascii="Times New Roman" w:hAnsi="Times New Roman" w:cs="Times New Roman"/>
          <w:i/>
          <w:lang w:val="uk-UA"/>
        </w:rPr>
        <w:t xml:space="preserve"> 016-2010 19.20.2);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8" w:name="n12"/>
      <w:bookmarkEnd w:id="8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4.2.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Кількість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або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обсяг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виконання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B05B41" w:rsidRPr="0078719C">
        <w:rPr>
          <w:rFonts w:ascii="Times New Roman" w:eastAsia="Times New Roman" w:hAnsi="Times New Roman" w:cs="Times New Roman"/>
          <w:color w:val="000000"/>
          <w:lang w:val="uk-UA"/>
        </w:rPr>
        <w:t xml:space="preserve"> 150 тонн;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9" w:name="n13"/>
      <w:bookmarkEnd w:id="9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4.3.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поставки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ви</w:t>
      </w:r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B05B41" w:rsidRPr="0078719C">
        <w:rPr>
          <w:rFonts w:ascii="Times New Roman" w:hAnsi="Times New Roman"/>
          <w:color w:val="000000"/>
          <w:spacing w:val="-7"/>
          <w:lang w:val="uk-UA"/>
        </w:rPr>
        <w:t xml:space="preserve"> м. Миколаїв, Миколаївська обл.;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0" w:name="n14"/>
      <w:bookmarkEnd w:id="10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4.4. Строк поставки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ви</w:t>
      </w:r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proofErr w:type="gramStart"/>
      <w:r w:rsidR="00B05B41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78719C" w:rsidRPr="0078719C">
        <w:rPr>
          <w:rFonts w:ascii="Times New Roman" w:hAnsi="Times New Roman"/>
          <w:color w:val="000000"/>
          <w:spacing w:val="-7"/>
          <w:lang w:val="uk-UA"/>
        </w:rPr>
        <w:t>г</w:t>
      </w:r>
      <w:proofErr w:type="gramEnd"/>
      <w:r w:rsidR="0078719C" w:rsidRPr="0078719C">
        <w:rPr>
          <w:rFonts w:ascii="Times New Roman" w:hAnsi="Times New Roman"/>
          <w:color w:val="000000"/>
          <w:spacing w:val="-7"/>
          <w:lang w:val="uk-UA"/>
        </w:rPr>
        <w:t>рудень</w:t>
      </w:r>
      <w:r w:rsidR="00B05B41" w:rsidRPr="0078719C">
        <w:rPr>
          <w:rFonts w:ascii="Times New Roman" w:hAnsi="Times New Roman"/>
          <w:color w:val="000000"/>
          <w:spacing w:val="-7"/>
          <w:lang w:val="uk-UA"/>
        </w:rPr>
        <w:t>2014 р.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1" w:name="n15"/>
      <w:bookmarkEnd w:id="11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Інформування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про процедуру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2" w:name="n16"/>
      <w:bookmarkEnd w:id="12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5.1. </w:t>
      </w:r>
      <w:proofErr w:type="gramStart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Адреса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веб-сайта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, на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якому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замовником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додатково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розміщувалась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замовника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закуп</w:t>
      </w:r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івлю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(у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разі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 xml:space="preserve"> такого </w:t>
      </w:r>
      <w:proofErr w:type="spellStart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розміщення</w:t>
      </w:r>
      <w:proofErr w:type="spellEnd"/>
      <w:r w:rsidR="00B05B41" w:rsidRPr="0078719C">
        <w:rPr>
          <w:rFonts w:ascii="Times New Roman" w:eastAsia="Times New Roman" w:hAnsi="Times New Roman" w:cs="Times New Roman"/>
          <w:b/>
          <w:color w:val="000000"/>
        </w:rPr>
        <w:t>)</w:t>
      </w:r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  <w:proofErr w:type="gramEnd"/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3" w:name="n17"/>
      <w:bookmarkEnd w:id="13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5.2. Дата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оприлюднення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та номер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оголошення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проведення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процедури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розміщеного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веб-порталі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Уповноваже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ного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органу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питань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закупівель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B41122" w:rsidRPr="0078719C">
        <w:rPr>
          <w:rFonts w:ascii="Times New Roman" w:eastAsia="Times New Roman" w:hAnsi="Times New Roman" w:cs="Times New Roman"/>
          <w:color w:val="000000"/>
          <w:lang w:val="uk-UA"/>
        </w:rPr>
        <w:t xml:space="preserve"> 14.11.2014, № 129(14.11.2014)</w:t>
      </w:r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B41122" w:rsidRPr="0078719C">
        <w:rPr>
          <w:lang w:val="uk-UA"/>
        </w:rPr>
        <w:t>оголошення № 191392;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4" w:name="n18"/>
      <w:bookmarkEnd w:id="14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5.3. Дата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оприлюднення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веб-порталі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Уповноваженого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органу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питань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закупівель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та номер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повідомлення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про акце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пт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пропозиції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торгів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5" w:name="n19"/>
      <w:bookmarkEnd w:id="15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5.4. Дата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оприлюднення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та номер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оголошення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відомостями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угоду, за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якою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укладено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догові</w:t>
      </w:r>
      <w:proofErr w:type="gramStart"/>
      <w:r w:rsidRPr="0078719C">
        <w:rPr>
          <w:rFonts w:ascii="Times New Roman" w:eastAsia="Times New Roman" w:hAnsi="Times New Roman" w:cs="Times New Roman"/>
          <w:b/>
          <w:color w:val="000000"/>
        </w:rPr>
        <w:t>р</w:t>
      </w:r>
      <w:proofErr w:type="spellEnd"/>
      <w:proofErr w:type="gram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закупівлю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розміщеного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веб-порталі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Уповноваже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ного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органу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питань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закупівель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6" w:name="n20"/>
      <w:bookmarkEnd w:id="16"/>
      <w:r w:rsidRPr="0078719C">
        <w:rPr>
          <w:rFonts w:ascii="Times New Roman" w:eastAsia="Times New Roman" w:hAnsi="Times New Roman" w:cs="Times New Roman"/>
          <w:b/>
          <w:color w:val="000000"/>
        </w:rPr>
        <w:t>6. Результат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проведення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процедури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7" w:name="n21"/>
      <w:bookmarkEnd w:id="17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6.1. Дата акцепту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пропози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ції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торгів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8" w:name="n22"/>
      <w:bookmarkEnd w:id="18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6.2. Дата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у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кладення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договору </w:t>
      </w:r>
      <w:proofErr w:type="gram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про</w:t>
      </w:r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закупівлю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bookmarkStart w:id="19" w:name="n23"/>
      <w:bookmarkEnd w:id="19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6.3. Торги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відмінені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визнані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такими,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що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не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відбулися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>:</w:t>
      </w:r>
      <w:r w:rsidR="00B41122" w:rsidRPr="0078719C">
        <w:rPr>
          <w:lang w:val="uk-UA"/>
        </w:rPr>
        <w:t xml:space="preserve"> торги відмінено;</w:t>
      </w:r>
    </w:p>
    <w:p w:rsidR="00C13E76" w:rsidRPr="0078719C" w:rsidRDefault="00B41122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0" w:name="n24"/>
      <w:bookmarkEnd w:id="20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дата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прийняття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78719C">
        <w:rPr>
          <w:rFonts w:ascii="Times New Roman" w:eastAsia="Times New Roman" w:hAnsi="Times New Roman" w:cs="Times New Roman"/>
          <w:b/>
          <w:color w:val="000000"/>
        </w:rPr>
        <w:t>р</w:t>
      </w:r>
      <w:proofErr w:type="gramEnd"/>
      <w:r w:rsidRPr="0078719C">
        <w:rPr>
          <w:rFonts w:ascii="Times New Roman" w:eastAsia="Times New Roman" w:hAnsi="Times New Roman" w:cs="Times New Roman"/>
          <w:b/>
          <w:color w:val="000000"/>
        </w:rPr>
        <w:t>ішення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Pr="0078719C">
        <w:rPr>
          <w:rFonts w:ascii="Times New Roman" w:eastAsia="Times New Roman" w:hAnsi="Times New Roman" w:cs="Times New Roman"/>
          <w:color w:val="000000"/>
          <w:lang w:val="uk-UA"/>
        </w:rPr>
        <w:t>12.11.2014р.;</w:t>
      </w:r>
    </w:p>
    <w:p w:rsidR="00C13E76" w:rsidRPr="0078719C" w:rsidRDefault="00B41122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1" w:name="n25"/>
      <w:bookmarkEnd w:id="21"/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підстава: </w:t>
      </w:r>
      <w:r w:rsidRPr="0078719C">
        <w:rPr>
          <w:lang w:val="uk-UA"/>
        </w:rPr>
        <w:t>згідно ч.1 абз.2 статті 30 Закону України «Про здійснення державних закупівель» від 10.04.2014 р. № 1197-VII</w:t>
      </w:r>
      <w:r w:rsidRPr="0078719C">
        <w:rPr>
          <w:color w:val="000000"/>
          <w:spacing w:val="1"/>
          <w:lang w:val="uk-UA"/>
        </w:rPr>
        <w:t xml:space="preserve"> </w:t>
      </w:r>
      <w:r w:rsidRPr="0078719C">
        <w:rPr>
          <w:spacing w:val="1"/>
          <w:lang w:val="uk-UA"/>
        </w:rPr>
        <w:t>(зі змінами та доповненнями)</w:t>
      </w:r>
      <w:r w:rsidRPr="0078719C">
        <w:rPr>
          <w:lang w:val="uk-UA"/>
        </w:rPr>
        <w:t xml:space="preserve"> (Відсутність подальшої потреби в закупівлі товарів, робіт і послуг).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2" w:name="n26"/>
      <w:bookmarkEnd w:id="22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7. Сума,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виз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начена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в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договорі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про</w:t>
      </w:r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закупівлю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3" w:name="n27"/>
      <w:bookmarkEnd w:id="23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8. </w:t>
      </w:r>
      <w:proofErr w:type="spellStart"/>
      <w:proofErr w:type="gramStart"/>
      <w:r w:rsidRPr="0078719C">
        <w:rPr>
          <w:rFonts w:ascii="Times New Roman" w:eastAsia="Times New Roman" w:hAnsi="Times New Roman" w:cs="Times New Roman"/>
          <w:b/>
          <w:color w:val="000000"/>
        </w:rPr>
        <w:t>Ц</w:t>
      </w:r>
      <w:proofErr w:type="gramEnd"/>
      <w:r w:rsidRPr="0078719C">
        <w:rPr>
          <w:rFonts w:ascii="Times New Roman" w:eastAsia="Times New Roman" w:hAnsi="Times New Roman" w:cs="Times New Roman"/>
          <w:b/>
          <w:color w:val="000000"/>
        </w:rPr>
        <w:t>іна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одиницю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т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овару (у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разі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товару)</w:t>
      </w:r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4" w:name="n28"/>
      <w:bookmarkEnd w:id="24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9.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переможця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торгі</w:t>
      </w:r>
      <w:proofErr w:type="gram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в</w:t>
      </w:r>
      <w:proofErr w:type="spellEnd"/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5" w:name="n29"/>
      <w:bookmarkEnd w:id="25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9.1.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Найменува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ння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/</w:t>
      </w:r>
      <w:proofErr w:type="spellStart"/>
      <w:proofErr w:type="gram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пр</w:t>
      </w:r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ізвище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ім’я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, по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батькові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78719C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6" w:name="n30"/>
      <w:bookmarkEnd w:id="26"/>
      <w:r w:rsidRPr="0078719C">
        <w:rPr>
          <w:rFonts w:ascii="Times New Roman" w:eastAsia="Times New Roman" w:hAnsi="Times New Roman" w:cs="Times New Roman"/>
          <w:b/>
          <w:color w:val="000000"/>
        </w:rPr>
        <w:t>9.2.Код</w:t>
      </w:r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C13E76" w:rsidRPr="0078719C">
        <w:rPr>
          <w:rFonts w:ascii="Times New Roman" w:eastAsia="Times New Roman" w:hAnsi="Times New Roman" w:cs="Times New Roman"/>
          <w:b/>
          <w:color w:val="000000"/>
        </w:rPr>
        <w:t>за ЄДРПОУ/</w:t>
      </w:r>
      <w:proofErr w:type="spellStart"/>
      <w:r w:rsidR="00C13E76" w:rsidRPr="0078719C">
        <w:rPr>
          <w:rFonts w:ascii="Times New Roman" w:eastAsia="Times New Roman" w:hAnsi="Times New Roman" w:cs="Times New Roman"/>
          <w:b/>
          <w:color w:val="000000"/>
        </w:rPr>
        <w:t>реєстраційний</w:t>
      </w:r>
      <w:proofErr w:type="spellEnd"/>
      <w:r w:rsidR="00C13E76" w:rsidRPr="0078719C">
        <w:rPr>
          <w:rFonts w:ascii="Times New Roman" w:eastAsia="Times New Roman" w:hAnsi="Times New Roman" w:cs="Times New Roman"/>
          <w:b/>
          <w:color w:val="000000"/>
        </w:rPr>
        <w:t xml:space="preserve"> номер </w:t>
      </w:r>
      <w:proofErr w:type="spellStart"/>
      <w:proofErr w:type="gramStart"/>
      <w:r w:rsidR="00C13E76" w:rsidRPr="0078719C">
        <w:rPr>
          <w:rFonts w:ascii="Times New Roman" w:eastAsia="Times New Roman" w:hAnsi="Times New Roman" w:cs="Times New Roman"/>
          <w:b/>
          <w:color w:val="000000"/>
        </w:rPr>
        <w:t>обл</w:t>
      </w:r>
      <w:proofErr w:type="gram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ікової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картки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платника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податків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7" w:name="n31"/>
      <w:bookmarkEnd w:id="27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9.3.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Місцезнаходження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(для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юридичної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особи)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або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проживання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(для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фізичної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особи) та номер тел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>ефону, телефаксу</w:t>
      </w:r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8" w:name="n32"/>
      <w:bookmarkEnd w:id="28"/>
      <w:r w:rsidRPr="0078719C">
        <w:rPr>
          <w:rFonts w:ascii="Times New Roman" w:eastAsia="Times New Roman" w:hAnsi="Times New Roman" w:cs="Times New Roman"/>
          <w:b/>
          <w:color w:val="000000"/>
        </w:rPr>
        <w:t>1</w:t>
      </w:r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0.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="00B41122" w:rsidRPr="0078719C">
        <w:rPr>
          <w:rFonts w:ascii="Times New Roman" w:eastAsia="Times New Roman" w:hAnsi="Times New Roman" w:cs="Times New Roman"/>
          <w:b/>
          <w:color w:val="000000"/>
        </w:rPr>
        <w:t xml:space="preserve"> угоду</w:t>
      </w:r>
      <w:r w:rsidR="00B41122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C13E76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9" w:name="n33"/>
      <w:bookmarkEnd w:id="29"/>
      <w:r w:rsidRPr="0078719C">
        <w:rPr>
          <w:rFonts w:ascii="Times New Roman" w:eastAsia="Times New Roman" w:hAnsi="Times New Roman" w:cs="Times New Roman"/>
          <w:b/>
          <w:color w:val="000000"/>
        </w:rPr>
        <w:t>10.</w:t>
      </w:r>
      <w:r w:rsidR="0078719C" w:rsidRPr="0078719C">
        <w:rPr>
          <w:rFonts w:ascii="Times New Roman" w:eastAsia="Times New Roman" w:hAnsi="Times New Roman" w:cs="Times New Roman"/>
          <w:b/>
          <w:color w:val="000000"/>
        </w:rPr>
        <w:t xml:space="preserve">1. Дата та номер </w:t>
      </w:r>
      <w:proofErr w:type="spellStart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>рамкової</w:t>
      </w:r>
      <w:proofErr w:type="spellEnd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 xml:space="preserve"> угоди</w:t>
      </w:r>
      <w:r w:rsidR="0078719C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C13E76" w:rsidRPr="0078719C" w:rsidRDefault="0078719C" w:rsidP="00C13E76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30" w:name="n34"/>
      <w:bookmarkEnd w:id="30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10.2.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Учасники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8719C">
        <w:rPr>
          <w:rFonts w:ascii="Times New Roman" w:eastAsia="Times New Roman" w:hAnsi="Times New Roman" w:cs="Times New Roman"/>
          <w:b/>
          <w:color w:val="000000"/>
        </w:rPr>
        <w:t>рамкової</w:t>
      </w:r>
      <w:proofErr w:type="spellEnd"/>
      <w:r w:rsidRPr="0078719C">
        <w:rPr>
          <w:rFonts w:ascii="Times New Roman" w:eastAsia="Times New Roman" w:hAnsi="Times New Roman" w:cs="Times New Roman"/>
          <w:b/>
          <w:color w:val="000000"/>
        </w:rPr>
        <w:t xml:space="preserve"> угоди</w:t>
      </w:r>
      <w:r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B05B41" w:rsidRPr="0078719C" w:rsidRDefault="00C13E76" w:rsidP="0078719C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31" w:name="n35"/>
      <w:bookmarkEnd w:id="31"/>
      <w:r w:rsidRPr="0078719C">
        <w:rPr>
          <w:rFonts w:ascii="Times New Roman" w:eastAsia="Times New Roman" w:hAnsi="Times New Roman" w:cs="Times New Roman"/>
          <w:b/>
          <w:color w:val="000000"/>
        </w:rPr>
        <w:t>10.3. Строк,</w:t>
      </w:r>
      <w:r w:rsidR="0078719C" w:rsidRPr="0078719C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>який</w:t>
      </w:r>
      <w:proofErr w:type="spellEnd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>укладено</w:t>
      </w:r>
      <w:proofErr w:type="spellEnd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="0078719C" w:rsidRPr="0078719C">
        <w:rPr>
          <w:rFonts w:ascii="Times New Roman" w:eastAsia="Times New Roman" w:hAnsi="Times New Roman" w:cs="Times New Roman"/>
          <w:b/>
          <w:color w:val="000000"/>
        </w:rPr>
        <w:t xml:space="preserve"> угоду</w:t>
      </w:r>
      <w:r w:rsidR="0078719C" w:rsidRPr="0078719C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78719C" w:rsidRDefault="0078719C">
      <w:pPr>
        <w:rPr>
          <w:b/>
          <w:lang w:val="uk-UA"/>
        </w:rPr>
      </w:pPr>
    </w:p>
    <w:p w:rsidR="0078719C" w:rsidRPr="0078719C" w:rsidRDefault="0078719C">
      <w:pPr>
        <w:rPr>
          <w:b/>
          <w:lang w:val="uk-UA"/>
        </w:rPr>
      </w:pPr>
    </w:p>
    <w:p w:rsidR="0078719C" w:rsidRPr="0078719C" w:rsidRDefault="0078719C" w:rsidP="0078719C">
      <w:pPr>
        <w:jc w:val="both"/>
        <w:rPr>
          <w:rFonts w:ascii="Times New Roman" w:hAnsi="Times New Roman"/>
          <w:b/>
          <w:lang w:val="uk-UA"/>
        </w:rPr>
      </w:pPr>
      <w:r w:rsidRPr="0078719C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78719C">
        <w:rPr>
          <w:rFonts w:ascii="Times New Roman" w:hAnsi="Times New Roman"/>
          <w:b/>
          <w:lang w:val="uk-UA"/>
        </w:rPr>
        <w:t>ДП</w:t>
      </w:r>
      <w:proofErr w:type="spellEnd"/>
      <w:r w:rsidRPr="0078719C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78719C">
        <w:rPr>
          <w:rFonts w:ascii="Times New Roman" w:hAnsi="Times New Roman"/>
          <w:b/>
          <w:lang w:val="uk-UA"/>
        </w:rPr>
        <w:t>Укрводшлях</w:t>
      </w:r>
      <w:proofErr w:type="spellEnd"/>
      <w:r w:rsidRPr="0078719C">
        <w:rPr>
          <w:rFonts w:ascii="Times New Roman" w:hAnsi="Times New Roman"/>
          <w:b/>
          <w:lang w:val="uk-UA"/>
        </w:rPr>
        <w:t>»,</w:t>
      </w:r>
    </w:p>
    <w:p w:rsidR="0078719C" w:rsidRPr="0078719C" w:rsidRDefault="0078719C">
      <w:pPr>
        <w:rPr>
          <w:b/>
          <w:lang w:val="uk-UA"/>
        </w:rPr>
      </w:pPr>
      <w:r w:rsidRPr="0078719C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78719C">
        <w:rPr>
          <w:rFonts w:ascii="Times New Roman" w:hAnsi="Times New Roman"/>
          <w:b/>
          <w:lang w:val="uk-UA"/>
        </w:rPr>
        <w:t>Пересунько</w:t>
      </w:r>
      <w:proofErr w:type="spellEnd"/>
    </w:p>
    <w:sectPr w:rsidR="0078719C" w:rsidRPr="00787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E76"/>
    <w:rsid w:val="0078719C"/>
    <w:rsid w:val="00B05B41"/>
    <w:rsid w:val="00B41122"/>
    <w:rsid w:val="00C1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3</cp:revision>
  <dcterms:created xsi:type="dcterms:W3CDTF">2014-12-11T11:23:00Z</dcterms:created>
  <dcterms:modified xsi:type="dcterms:W3CDTF">2014-12-11T11:47:00Z</dcterms:modified>
</cp:coreProperties>
</file>