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7B" w:rsidRDefault="008F557B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8F557B" w:rsidRDefault="008F557B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8F557B" w:rsidRDefault="008F557B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Київ, вул. Електриків 14</w:t>
      </w:r>
    </w:p>
    <w:p w:rsidR="008F557B" w:rsidRPr="001139E5" w:rsidRDefault="008F557B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</w:t>
      </w:r>
      <w:proofErr w:type="spellStart"/>
      <w:r w:rsidRPr="001139E5">
        <w:rPr>
          <w:rFonts w:ascii="Times New Roman" w:hAnsi="Times New Roman" w:cs="Times New Roman"/>
          <w:sz w:val="24"/>
          <w:szCs w:val="24"/>
          <w:lang w:val="uk-UA"/>
        </w:rPr>
        <w:t>КиївСіті</w:t>
      </w:r>
      <w:proofErr w:type="spellEnd"/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Київ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МФО 380775;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rFonts w:cs="Calibri"/>
            <w:sz w:val="24"/>
            <w:szCs w:val="24"/>
            <w:lang w:val="en-US"/>
          </w:rPr>
          <w:t>omtouvp</w:t>
        </w:r>
        <w:r>
          <w:rPr>
            <w:rStyle w:val="a3"/>
            <w:rFonts w:cs="Calibri"/>
            <w:sz w:val="24"/>
            <w:szCs w:val="24"/>
            <w:lang w:val="uk-UA"/>
          </w:rPr>
          <w:t>@</w:t>
        </w:r>
        <w:r>
          <w:rPr>
            <w:rStyle w:val="a3"/>
            <w:rFonts w:cs="Calibri"/>
            <w:sz w:val="24"/>
            <w:szCs w:val="24"/>
            <w:lang w:val="en-US"/>
          </w:rPr>
          <w:t>gmail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  <w:r w:rsidRPr="007273E7">
        <w:rPr>
          <w:rFonts w:ascii="Times New Roman" w:hAnsi="Times New Roman" w:cs="Times New Roman"/>
          <w:sz w:val="24"/>
          <w:szCs w:val="24"/>
        </w:rPr>
        <w:t>1</w:t>
      </w:r>
      <w:r w:rsidRPr="00EA357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273E7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  <w:lang w:val="uk-UA"/>
        </w:rPr>
        <w:t>0 000 грн. (з ПДВ) (один мільйон п’ятсот шістдесят тисяч гривень 00 коп.)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cs="Calibri"/>
            <w:sz w:val="24"/>
            <w:szCs w:val="24"/>
            <w:lang w:val="en-US"/>
          </w:rPr>
          <w:t>www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org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Паливо дизельне (Паливо рідинне та газ; оливи мастильні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8F557B" w:rsidRPr="00EA357A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м. Київ, м. Вишгород, Київська обл.;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4.4. Строк поставки товарів, виконання робіт, надання послуг</w:t>
      </w:r>
      <w:r w:rsidRPr="00D016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D0168B">
        <w:rPr>
          <w:rFonts w:ascii="Times New Roman" w:hAnsi="Times New Roman" w:cs="Times New Roman"/>
          <w:sz w:val="24"/>
          <w:szCs w:val="24"/>
          <w:lang w:val="uk-UA"/>
        </w:rPr>
        <w:t>серпень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грудень 2015р.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sz w:val="24"/>
            <w:szCs w:val="24"/>
            <w:lang w:val="uk-UA"/>
          </w:rPr>
          <w:t>04071,</w:t>
        </w:r>
        <w:r w:rsidRPr="0065345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>м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відділ матеріально – технічного забезпечення.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Забезпечення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якщо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вимагає його надати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вимагається.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Розмір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Вид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Умови надання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відповідальному секретарю, служба гідротехнічних споруд, 3-й поверх;</w:t>
      </w:r>
    </w:p>
    <w:p w:rsidR="008F557B" w:rsidRPr="00CC384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</w:t>
      </w:r>
      <w:r w:rsidRPr="00CC384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384B" w:rsidRPr="00CC384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C384B">
        <w:rPr>
          <w:rFonts w:ascii="Times New Roman" w:hAnsi="Times New Roman" w:cs="Times New Roman"/>
          <w:sz w:val="24"/>
          <w:szCs w:val="24"/>
        </w:rPr>
        <w:t>0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>7.2015 року до 10:00 год.</w:t>
      </w:r>
    </w:p>
    <w:p w:rsidR="008F557B" w:rsidRPr="00CC384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Pr="00CC384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384B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8F557B" w:rsidRPr="00CC384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4B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CC384B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CC384B">
        <w:rPr>
          <w:rFonts w:ascii="Times New Roman" w:hAnsi="Times New Roman" w:cs="Times New Roman"/>
          <w:sz w:val="24"/>
          <w:szCs w:val="24"/>
          <w:lang w:val="uk-UA"/>
        </w:rPr>
        <w:t xml:space="preserve">. Київ, вул. Електриків 14, приміщення актового залу </w:t>
      </w:r>
      <w:proofErr w:type="spellStart"/>
      <w:r w:rsidRPr="00CC384B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CC384B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CC384B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CC384B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8F557B" w:rsidRPr="00CC384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4B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CC384B" w:rsidRPr="00CC384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C384B">
        <w:rPr>
          <w:rFonts w:ascii="Times New Roman" w:hAnsi="Times New Roman" w:cs="Times New Roman"/>
          <w:sz w:val="24"/>
          <w:szCs w:val="24"/>
        </w:rPr>
        <w:t>0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>7.2015 року;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4B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CC384B">
        <w:rPr>
          <w:rFonts w:ascii="Times New Roman" w:hAnsi="Times New Roman" w:cs="Times New Roman"/>
          <w:sz w:val="24"/>
          <w:szCs w:val="24"/>
          <w:lang w:val="uk-UA"/>
        </w:rPr>
        <w:t xml:space="preserve"> 14:00 год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Строк,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укладається рамкова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--;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якими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 рамкову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--;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10.1. Кваліфікаційні вимоги: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557B" w:rsidRDefault="008F557B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8F557B" w:rsidRDefault="008F557B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8F557B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16B3A"/>
    <w:rsid w:val="00064C9E"/>
    <w:rsid w:val="00065266"/>
    <w:rsid w:val="000C4D1B"/>
    <w:rsid w:val="000D3296"/>
    <w:rsid w:val="00104594"/>
    <w:rsid w:val="001139E5"/>
    <w:rsid w:val="00163811"/>
    <w:rsid w:val="00190AF3"/>
    <w:rsid w:val="001B2D73"/>
    <w:rsid w:val="002706F6"/>
    <w:rsid w:val="00284FF4"/>
    <w:rsid w:val="00286EB0"/>
    <w:rsid w:val="002D7267"/>
    <w:rsid w:val="00330218"/>
    <w:rsid w:val="00367F09"/>
    <w:rsid w:val="00653452"/>
    <w:rsid w:val="0068738D"/>
    <w:rsid w:val="007273E7"/>
    <w:rsid w:val="00742E2C"/>
    <w:rsid w:val="00746188"/>
    <w:rsid w:val="00753BCE"/>
    <w:rsid w:val="007A7820"/>
    <w:rsid w:val="00822981"/>
    <w:rsid w:val="008414F9"/>
    <w:rsid w:val="00867146"/>
    <w:rsid w:val="008C01C7"/>
    <w:rsid w:val="008E68B0"/>
    <w:rsid w:val="008F557B"/>
    <w:rsid w:val="0094645D"/>
    <w:rsid w:val="009C05F0"/>
    <w:rsid w:val="009C220D"/>
    <w:rsid w:val="00A00825"/>
    <w:rsid w:val="00A26289"/>
    <w:rsid w:val="00A36929"/>
    <w:rsid w:val="00A549B5"/>
    <w:rsid w:val="00A67EAE"/>
    <w:rsid w:val="00B23925"/>
    <w:rsid w:val="00B57B60"/>
    <w:rsid w:val="00C31BD6"/>
    <w:rsid w:val="00C56182"/>
    <w:rsid w:val="00C85F9A"/>
    <w:rsid w:val="00CC384B"/>
    <w:rsid w:val="00D0168B"/>
    <w:rsid w:val="00D70476"/>
    <w:rsid w:val="00DC2391"/>
    <w:rsid w:val="00DE2DF8"/>
    <w:rsid w:val="00DE4E85"/>
    <w:rsid w:val="00E74E9D"/>
    <w:rsid w:val="00EA357A"/>
    <w:rsid w:val="00EB4656"/>
    <w:rsid w:val="00FE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24</cp:revision>
  <dcterms:created xsi:type="dcterms:W3CDTF">2015-01-14T08:49:00Z</dcterms:created>
  <dcterms:modified xsi:type="dcterms:W3CDTF">2015-06-24T13:43:00Z</dcterms:modified>
</cp:coreProperties>
</file>