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46" w:rsidRPr="001D7C6F" w:rsidRDefault="00CB0846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0" w:name="n3"/>
      <w:bookmarkEnd w:id="0"/>
      <w:r w:rsidRPr="001D7C6F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ЗВІТ 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br/>
      </w:r>
      <w:r w:rsidRPr="001D7C6F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про результати проведення процедур відкритих і двоступеневих торгів </w:t>
      </w:r>
    </w:p>
    <w:p w:rsidR="00CB0846" w:rsidRPr="001D7C6F" w:rsidRDefault="00CB0846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та попередньої кваліфікації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 </w:t>
      </w:r>
    </w:p>
    <w:p w:rsidR="00CB0846" w:rsidRPr="001D7C6F" w:rsidRDefault="00CB0846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B0846" w:rsidRPr="001D7C6F" w:rsidRDefault="00CB0846" w:rsidP="0066472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28</w:t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/07 від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07</w:t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.0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5</w:t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.2015 р.</w:t>
      </w:r>
    </w:p>
    <w:p w:rsidR="00CB0846" w:rsidRPr="001D7C6F" w:rsidRDefault="00CB0846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B0846" w:rsidRPr="001D7C6F" w:rsidRDefault="00CB0846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1" w:name="n4"/>
      <w:bookmarkEnd w:id="1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 Замовник:</w:t>
      </w:r>
    </w:p>
    <w:p w:rsidR="00CB0846" w:rsidRPr="001D7C6F" w:rsidRDefault="00CB0846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2" w:name="n5"/>
      <w:bookmarkEnd w:id="2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1.1. Найменування: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Державне підприємство водних шляхів «</w:t>
      </w:r>
      <w:proofErr w:type="spellStart"/>
      <w:r w:rsidRPr="001D7C6F">
        <w:rPr>
          <w:rFonts w:ascii="Times New Roman" w:hAnsi="Times New Roman" w:cs="Times New Roman"/>
          <w:sz w:val="26"/>
          <w:szCs w:val="26"/>
          <w:lang w:val="uk-UA"/>
        </w:rPr>
        <w:t>Укрводшлях</w:t>
      </w:r>
      <w:proofErr w:type="spellEnd"/>
      <w:r w:rsidRPr="001D7C6F">
        <w:rPr>
          <w:rFonts w:ascii="Times New Roman" w:hAnsi="Times New Roman" w:cs="Times New Roman"/>
          <w:sz w:val="26"/>
          <w:szCs w:val="26"/>
          <w:lang w:val="uk-UA"/>
        </w:rPr>
        <w:t>»;</w:t>
      </w:r>
    </w:p>
    <w:p w:rsidR="00CB0846" w:rsidRPr="001D7C6F" w:rsidRDefault="00CB0846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" w:name="n6"/>
      <w:bookmarkEnd w:id="3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1.2. Код за ЄДРПОУ:</w:t>
      </w:r>
      <w:r w:rsidRPr="001D7C6F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03150102;</w:t>
      </w:r>
    </w:p>
    <w:p w:rsidR="00CB0846" w:rsidRPr="001D7C6F" w:rsidRDefault="00CB0846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4" w:name="n7"/>
      <w:bookmarkEnd w:id="4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1.3. Місцезнаходження</w:t>
      </w:r>
      <w:r w:rsidRPr="001D7C6F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:</w:t>
      </w:r>
      <w:r w:rsidRPr="001D7C6F">
        <w:rPr>
          <w:rFonts w:ascii="Times New Roman" w:hAnsi="Times New Roman" w:cs="Times New Roman"/>
          <w:color w:val="000000"/>
          <w:spacing w:val="-4"/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1D7C6F">
          <w:rPr>
            <w:rFonts w:ascii="Times New Roman" w:hAnsi="Times New Roman" w:cs="Times New Roman"/>
            <w:color w:val="000000"/>
            <w:spacing w:val="-4"/>
            <w:sz w:val="26"/>
            <w:szCs w:val="26"/>
            <w:lang w:val="uk-UA"/>
          </w:rPr>
          <w:t>04071, м</w:t>
        </w:r>
      </w:smartTag>
      <w:r w:rsidRPr="001D7C6F">
        <w:rPr>
          <w:rFonts w:ascii="Times New Roman" w:hAnsi="Times New Roman" w:cs="Times New Roman"/>
          <w:color w:val="000000"/>
          <w:spacing w:val="-4"/>
          <w:sz w:val="26"/>
          <w:szCs w:val="26"/>
          <w:lang w:val="uk-UA"/>
        </w:rPr>
        <w:t>. Київ, вул. Електриків, 14;</w:t>
      </w:r>
    </w:p>
    <w:p w:rsidR="00CB0846" w:rsidRPr="001D7C6F" w:rsidRDefault="00CB0846" w:rsidP="009866EB">
      <w:pPr>
        <w:spacing w:line="240" w:lineRule="auto"/>
        <w:ind w:firstLine="142"/>
        <w:jc w:val="both"/>
        <w:rPr>
          <w:rFonts w:ascii="Times New Roman" w:hAnsi="Times New Roman" w:cs="Times New Roman"/>
          <w:spacing w:val="-5"/>
          <w:sz w:val="26"/>
          <w:szCs w:val="26"/>
          <w:lang w:val="uk-UA"/>
        </w:rPr>
      </w:pPr>
      <w:bookmarkStart w:id="5" w:name="n8"/>
      <w:bookmarkEnd w:id="5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1.4.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</w:t>
      </w:r>
      <w:r w:rsidRPr="001D7C6F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Pr="001D7C6F">
        <w:rPr>
          <w:rFonts w:ascii="Times New Roman" w:hAnsi="Times New Roman" w:cs="Times New Roman"/>
          <w:spacing w:val="-15"/>
          <w:sz w:val="26"/>
          <w:szCs w:val="26"/>
          <w:lang w:val="uk-UA"/>
        </w:rPr>
        <w:t xml:space="preserve"> </w:t>
      </w:r>
      <w:proofErr w:type="spellStart"/>
      <w:r w:rsidRPr="001D7C6F">
        <w:rPr>
          <w:rFonts w:ascii="Times New Roman" w:hAnsi="Times New Roman" w:cs="Times New Roman"/>
          <w:sz w:val="26"/>
          <w:szCs w:val="26"/>
          <w:lang w:val="uk-UA"/>
        </w:rPr>
        <w:t>Сапожніков</w:t>
      </w:r>
      <w:proofErr w:type="spellEnd"/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Роман Федорович</w:t>
      </w:r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– заступник начальника служби суднового господарства, </w:t>
      </w:r>
      <w:r w:rsidRPr="001D7C6F">
        <w:rPr>
          <w:rFonts w:ascii="Times New Roman" w:hAnsi="Times New Roman" w:cs="Times New Roman"/>
          <w:color w:val="000000"/>
          <w:spacing w:val="-4"/>
          <w:sz w:val="26"/>
          <w:szCs w:val="26"/>
          <w:lang w:val="uk-UA"/>
        </w:rPr>
        <w:t>м. Київ, вул. Електриків, 14,</w:t>
      </w:r>
      <w:r w:rsidRPr="002338A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1D7C6F">
        <w:rPr>
          <w:rFonts w:ascii="Times New Roman" w:hAnsi="Times New Roman" w:cs="Times New Roman"/>
          <w:color w:val="000000"/>
          <w:spacing w:val="-5"/>
          <w:sz w:val="26"/>
          <w:szCs w:val="26"/>
          <w:lang w:val="uk-UA"/>
        </w:rPr>
        <w:t>тел</w:t>
      </w:r>
      <w:proofErr w:type="spellEnd"/>
      <w:r w:rsidRPr="001D7C6F">
        <w:rPr>
          <w:rFonts w:ascii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/факс: (044) 384-24-95, </w:t>
      </w:r>
      <w:hyperlink r:id="rId5" w:history="1">
        <w:r w:rsidRPr="001D7C6F">
          <w:rPr>
            <w:rStyle w:val="a3"/>
            <w:rFonts w:ascii="Times New Roman" w:hAnsi="Times New Roman"/>
            <w:spacing w:val="-5"/>
            <w:sz w:val="26"/>
            <w:szCs w:val="26"/>
            <w:lang w:val="uk-UA"/>
          </w:rPr>
          <w:t>ssh@ukrvodshliah.org.ua</w:t>
        </w:r>
      </w:hyperlink>
      <w:r w:rsidRPr="001D7C6F">
        <w:rPr>
          <w:rFonts w:ascii="Times New Roman" w:hAnsi="Times New Roman" w:cs="Times New Roman"/>
          <w:spacing w:val="-5"/>
          <w:sz w:val="26"/>
          <w:szCs w:val="26"/>
          <w:lang w:val="uk-UA"/>
        </w:rPr>
        <w:t>;</w:t>
      </w:r>
    </w:p>
    <w:p w:rsidR="00CB0846" w:rsidRPr="001D7C6F" w:rsidRDefault="00CB0846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6" w:name="n9"/>
      <w:bookmarkEnd w:id="6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 Замовник, в інтересах якого генеральним замовником проведено процедуру закупівлі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7" w:name="n10"/>
      <w:bookmarkEnd w:id="7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2.1. Найменування:</w:t>
      </w:r>
      <w:r w:rsidRPr="001D7C6F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 - 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8" w:name="n11"/>
      <w:bookmarkEnd w:id="8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2.2. Код за ЄДРПОУ: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  <w:r w:rsidRPr="001D7C6F">
        <w:rPr>
          <w:rFonts w:ascii="Times New Roman" w:hAnsi="Times New Roman" w:cs="Times New Roman"/>
          <w:color w:val="000000"/>
          <w:spacing w:val="-3"/>
          <w:sz w:val="26"/>
          <w:szCs w:val="26"/>
          <w:lang w:val="uk-UA"/>
        </w:rPr>
        <w:t xml:space="preserve"> 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9" w:name="n12"/>
      <w:bookmarkEnd w:id="9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2.3. Місцезнаходження: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CB0846" w:rsidRPr="001D7C6F" w:rsidRDefault="00CB0846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spacing w:val="-3"/>
          <w:sz w:val="26"/>
          <w:szCs w:val="26"/>
          <w:lang w:val="uk-UA"/>
        </w:rPr>
      </w:pPr>
      <w:bookmarkStart w:id="10" w:name="n13"/>
      <w:bookmarkEnd w:id="10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2.4. Найменування та код за ЄДРПОУ головного розпорядника коштів: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1D7C6F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Міністерство інфраструктури України, Інд. код ЄДРПОУ - </w:t>
      </w:r>
      <w:r w:rsidRPr="001D7C6F">
        <w:rPr>
          <w:rFonts w:ascii="Times New Roman" w:hAnsi="Times New Roman" w:cs="Times New Roman"/>
          <w:color w:val="000000"/>
          <w:spacing w:val="-3"/>
          <w:sz w:val="26"/>
          <w:szCs w:val="26"/>
          <w:lang w:val="uk-UA"/>
        </w:rPr>
        <w:t>37472062</w:t>
      </w:r>
      <w:r w:rsidRPr="001D7C6F">
        <w:rPr>
          <w:rFonts w:ascii="Times New Roman" w:hAnsi="Times New Roman" w:cs="Times New Roman"/>
          <w:spacing w:val="-3"/>
          <w:sz w:val="26"/>
          <w:szCs w:val="26"/>
          <w:lang w:val="uk-UA"/>
        </w:rPr>
        <w:t>.</w:t>
      </w:r>
    </w:p>
    <w:p w:rsidR="00CB0846" w:rsidRPr="001D7C6F" w:rsidRDefault="00CB0846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CB0846" w:rsidRPr="001D7C6F" w:rsidRDefault="00CB0846" w:rsidP="00986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11" w:name="n14"/>
      <w:bookmarkEnd w:id="11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3. Предмет закупівлі:</w:t>
      </w:r>
    </w:p>
    <w:p w:rsidR="00CB0846" w:rsidRPr="001D7C6F" w:rsidRDefault="00CB0846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12" w:name="n15"/>
      <w:bookmarkEnd w:id="12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3.1. Найменування предмета закупівлі: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«Доковий ремонт земснаряду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uk-UA"/>
        </w:rPr>
        <w:t>Дніпровський -27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>» (Ремонтування та технічне обслуговування суден і човнів ДК-016-2010 33.15.1)</w:t>
      </w:r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</w:p>
    <w:p w:rsidR="00CB0846" w:rsidRPr="001D7C6F" w:rsidRDefault="00CB0846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3.2. Кількість товару або обсяг виконання робіт чи надання послуг:</w:t>
      </w:r>
      <w:r w:rsidRPr="001D7C6F">
        <w:rPr>
          <w:rFonts w:ascii="Times New Roman" w:hAnsi="Times New Roman" w:cs="Times New Roman"/>
          <w:color w:val="000000"/>
          <w:spacing w:val="-15"/>
          <w:sz w:val="26"/>
          <w:szCs w:val="26"/>
          <w:lang w:val="uk-UA"/>
        </w:rPr>
        <w:t xml:space="preserve"> послуга</w:t>
      </w:r>
      <w:r w:rsidRPr="001D7C6F">
        <w:rPr>
          <w:rFonts w:ascii="Times New Roman" w:hAnsi="Times New Roman" w:cs="Times New Roman"/>
          <w:color w:val="000000"/>
          <w:spacing w:val="-5"/>
          <w:sz w:val="26"/>
          <w:szCs w:val="26"/>
          <w:lang w:val="uk-UA"/>
        </w:rPr>
        <w:t>;</w:t>
      </w:r>
    </w:p>
    <w:p w:rsidR="00CB0846" w:rsidRPr="001D7C6F" w:rsidRDefault="00CB0846" w:rsidP="009866EB">
      <w:pPr>
        <w:shd w:val="clear" w:color="auto" w:fill="FFFFFF"/>
        <w:tabs>
          <w:tab w:val="left" w:pos="1397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3.3. Місце поставки товарів, виконання робіт чи надання послуг: </w:t>
      </w:r>
      <w:r w:rsidRPr="001D7C6F">
        <w:rPr>
          <w:rFonts w:ascii="Times New Roman" w:hAnsi="Times New Roman" w:cs="Times New Roman"/>
          <w:color w:val="000000"/>
          <w:spacing w:val="-15"/>
          <w:sz w:val="26"/>
          <w:szCs w:val="26"/>
          <w:lang w:val="uk-UA"/>
        </w:rPr>
        <w:t>спеціалізовані підприємства України</w:t>
      </w:r>
      <w:r w:rsidRPr="001D7C6F">
        <w:rPr>
          <w:rFonts w:ascii="Times New Roman" w:hAnsi="Times New Roman" w:cs="Times New Roman"/>
          <w:color w:val="000000"/>
          <w:spacing w:val="-7"/>
          <w:sz w:val="26"/>
          <w:szCs w:val="26"/>
          <w:lang w:val="uk-UA"/>
        </w:rPr>
        <w:t>;</w:t>
      </w:r>
    </w:p>
    <w:p w:rsidR="00CB0846" w:rsidRPr="001D7C6F" w:rsidRDefault="00CB0846" w:rsidP="009866EB">
      <w:pPr>
        <w:spacing w:after="0" w:line="240" w:lineRule="auto"/>
        <w:ind w:firstLine="142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3.4. Строк поставки товарів, виконання робіт чи надання послуг:</w:t>
      </w:r>
      <w:r w:rsidRPr="001D7C6F">
        <w:rPr>
          <w:rFonts w:ascii="Times New Roman" w:hAnsi="Times New Roman" w:cs="Times New Roman"/>
          <w:spacing w:val="-15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pacing w:val="-15"/>
          <w:sz w:val="26"/>
          <w:szCs w:val="26"/>
          <w:lang w:val="uk-UA"/>
        </w:rPr>
        <w:t>травень</w:t>
      </w:r>
      <w:r w:rsidRPr="001D7C6F">
        <w:rPr>
          <w:rFonts w:ascii="Times New Roman" w:hAnsi="Times New Roman" w:cs="Times New Roman"/>
          <w:spacing w:val="-15"/>
          <w:sz w:val="26"/>
          <w:szCs w:val="26"/>
          <w:lang w:val="uk-UA"/>
        </w:rPr>
        <w:t xml:space="preserve"> - грудень</w:t>
      </w:r>
      <w:r w:rsidRPr="001D7C6F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2015р.</w:t>
      </w:r>
    </w:p>
    <w:p w:rsidR="00CB0846" w:rsidRPr="001D7C6F" w:rsidRDefault="00CB0846" w:rsidP="009866EB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CB0846" w:rsidRPr="001D7C6F" w:rsidRDefault="00CB0846" w:rsidP="009866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bookmarkStart w:id="13" w:name="n19"/>
      <w:bookmarkEnd w:id="13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4. Процедура закупівлі</w:t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відкриті торги</w:t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</w:p>
    <w:p w:rsidR="00CB0846" w:rsidRPr="001D7C6F" w:rsidRDefault="00CB0846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CB0846" w:rsidRPr="001D7C6F" w:rsidRDefault="00CB0846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14" w:name="n20"/>
      <w:bookmarkEnd w:id="14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5. Інформування про процедуру закупівлі:</w:t>
      </w:r>
    </w:p>
    <w:p w:rsidR="00CB0846" w:rsidRPr="001D7C6F" w:rsidRDefault="00CB0846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bookmarkStart w:id="15" w:name="n21"/>
      <w:bookmarkEnd w:id="15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5.1. Адреса </w:t>
      </w:r>
      <w:proofErr w:type="spellStart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веб-сайта</w:t>
      </w:r>
      <w:proofErr w:type="spellEnd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, на якому замовником додатково розміщувалась інформація про </w:t>
      </w:r>
      <w:r w:rsidRPr="001D7C6F">
        <w:rPr>
          <w:rFonts w:ascii="Times New Roman" w:hAnsi="Times New Roman" w:cs="Times New Roman"/>
          <w:b/>
          <w:sz w:val="26"/>
          <w:szCs w:val="26"/>
          <w:lang w:val="uk-UA"/>
        </w:rPr>
        <w:t>закупівлю</w:t>
      </w:r>
      <w:r w:rsidRPr="001D7C6F">
        <w:rPr>
          <w:rFonts w:ascii="Times New Roman" w:hAnsi="Times New Roman" w:cs="Times New Roman"/>
          <w:b/>
          <w:bCs/>
          <w:spacing w:val="-15"/>
          <w:sz w:val="26"/>
          <w:szCs w:val="26"/>
          <w:lang w:val="uk-UA"/>
        </w:rPr>
        <w:t xml:space="preserve">: </w:t>
      </w:r>
      <w:proofErr w:type="spellStart"/>
      <w:r w:rsidRPr="001D7C6F">
        <w:rPr>
          <w:rFonts w:ascii="Times New Roman" w:hAnsi="Times New Roman" w:cs="Times New Roman"/>
          <w:spacing w:val="-15"/>
          <w:sz w:val="26"/>
          <w:szCs w:val="26"/>
          <w:lang w:val="uk-UA"/>
        </w:rPr>
        <w:t>www.</w:t>
      </w:r>
      <w:hyperlink r:id="rId6" w:history="1">
        <w:r w:rsidRPr="001D7C6F">
          <w:rPr>
            <w:rStyle w:val="a3"/>
            <w:rFonts w:ascii="Times New Roman" w:hAnsi="Times New Roman"/>
            <w:color w:val="auto"/>
            <w:spacing w:val="-5"/>
            <w:sz w:val="26"/>
            <w:szCs w:val="26"/>
            <w:u w:val="none"/>
            <w:lang w:val="uk-UA"/>
          </w:rPr>
          <w:t>ukrvodshliah.org.ua</w:t>
        </w:r>
        <w:proofErr w:type="spellEnd"/>
      </w:hyperlink>
      <w:r w:rsidRPr="001D7C6F">
        <w:rPr>
          <w:rFonts w:ascii="Times New Roman" w:hAnsi="Times New Roman" w:cs="Times New Roman"/>
          <w:spacing w:val="-5"/>
          <w:sz w:val="26"/>
          <w:szCs w:val="26"/>
          <w:lang w:val="uk-UA"/>
        </w:rPr>
        <w:t>;</w:t>
      </w:r>
    </w:p>
    <w:p w:rsidR="00CB0846" w:rsidRPr="001D7C6F" w:rsidRDefault="00CB0846" w:rsidP="00EB3109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16" w:name="n22"/>
      <w:bookmarkEnd w:id="16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5.2. Дата оприлюднення і номер оголошення про проведення процедури закупівлі, розміщеного на </w:t>
      </w:r>
      <w:proofErr w:type="spellStart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веб-порталі</w:t>
      </w:r>
      <w:proofErr w:type="spellEnd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Уповноваженого органу з питань закупівель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</w:t>
      </w:r>
      <w:bookmarkStart w:id="17" w:name="n23"/>
      <w:bookmarkEnd w:id="17"/>
      <w:r w:rsidRPr="002338A2">
        <w:rPr>
          <w:rFonts w:ascii="Times New Roman" w:hAnsi="Times New Roman" w:cs="Times New Roman"/>
          <w:sz w:val="26"/>
          <w:szCs w:val="26"/>
          <w:lang w:val="uk-UA"/>
        </w:rPr>
        <w:t>23.03.2015р. №217 (23.03.15), номер оголошення № 092</w:t>
      </w:r>
      <w:r>
        <w:rPr>
          <w:rFonts w:ascii="Times New Roman" w:hAnsi="Times New Roman" w:cs="Times New Roman"/>
          <w:sz w:val="26"/>
          <w:szCs w:val="26"/>
          <w:lang w:val="uk-UA"/>
        </w:rPr>
        <w:t>833</w:t>
      </w:r>
      <w:r w:rsidRPr="002338A2">
        <w:rPr>
          <w:rFonts w:ascii="Times New Roman" w:hAnsi="Times New Roman" w:cs="Times New Roman"/>
          <w:sz w:val="26"/>
          <w:szCs w:val="26"/>
          <w:lang w:val="uk-UA"/>
        </w:rPr>
        <w:t xml:space="preserve"> (ТРП)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CB0846" w:rsidRPr="001D7C6F" w:rsidRDefault="00CB0846" w:rsidP="00EB3109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5.3. Дата оприлюднення та номер повідомлення про акцепт пропозиції конкурсних торгів, розміщеного на </w:t>
      </w:r>
      <w:proofErr w:type="spellStart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веб-порталі</w:t>
      </w:r>
      <w:proofErr w:type="spellEnd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Уповноваженого органу з питань закупівель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 -;</w:t>
      </w:r>
    </w:p>
    <w:p w:rsidR="00CB0846" w:rsidRPr="002338A2" w:rsidRDefault="00CB0846" w:rsidP="00EB3109">
      <w:pPr>
        <w:spacing w:after="0" w:line="240" w:lineRule="auto"/>
        <w:ind w:firstLine="18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18" w:name="n24"/>
      <w:bookmarkEnd w:id="18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5.4. Дата і номер оголошення про результати процедури закупівлі, розміщеного на </w:t>
      </w:r>
      <w:proofErr w:type="spellStart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веб-порталі</w:t>
      </w:r>
      <w:proofErr w:type="spellEnd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Уповноваженого органу з питань закупівель: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06</w:t>
      </w:r>
      <w:r w:rsidRPr="002338A2">
        <w:rPr>
          <w:rFonts w:ascii="Times New Roman" w:hAnsi="Times New Roman" w:cs="Times New Roman"/>
          <w:sz w:val="26"/>
          <w:szCs w:val="26"/>
          <w:lang w:val="uk-UA"/>
        </w:rPr>
        <w:t>.0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2338A2">
        <w:rPr>
          <w:rFonts w:ascii="Times New Roman" w:hAnsi="Times New Roman" w:cs="Times New Roman"/>
          <w:sz w:val="26"/>
          <w:szCs w:val="26"/>
          <w:lang w:val="uk-UA"/>
        </w:rPr>
        <w:t>.2015р. №2</w:t>
      </w:r>
      <w:r>
        <w:rPr>
          <w:rFonts w:ascii="Times New Roman" w:hAnsi="Times New Roman" w:cs="Times New Roman"/>
          <w:sz w:val="26"/>
          <w:szCs w:val="26"/>
          <w:lang w:val="uk-UA"/>
        </w:rPr>
        <w:t>46</w:t>
      </w:r>
      <w:r w:rsidRPr="002338A2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uk-UA"/>
        </w:rPr>
        <w:t>06</w:t>
      </w:r>
      <w:r w:rsidRPr="002338A2">
        <w:rPr>
          <w:rFonts w:ascii="Times New Roman" w:hAnsi="Times New Roman" w:cs="Times New Roman"/>
          <w:sz w:val="26"/>
          <w:szCs w:val="26"/>
          <w:lang w:val="uk-UA"/>
        </w:rPr>
        <w:t>.0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2338A2">
        <w:rPr>
          <w:rFonts w:ascii="Times New Roman" w:hAnsi="Times New Roman" w:cs="Times New Roman"/>
          <w:sz w:val="26"/>
          <w:szCs w:val="26"/>
          <w:lang w:val="uk-UA"/>
        </w:rPr>
        <w:t xml:space="preserve">.15), номер оголошення № </w:t>
      </w:r>
      <w:r>
        <w:rPr>
          <w:rFonts w:ascii="Times New Roman" w:hAnsi="Times New Roman" w:cs="Times New Roman"/>
          <w:sz w:val="26"/>
          <w:szCs w:val="26"/>
          <w:lang w:val="uk-UA"/>
        </w:rPr>
        <w:t>126034</w:t>
      </w:r>
      <w:r w:rsidRPr="002338A2">
        <w:rPr>
          <w:rFonts w:ascii="Times New Roman" w:hAnsi="Times New Roman" w:cs="Times New Roman"/>
          <w:sz w:val="26"/>
          <w:szCs w:val="26"/>
          <w:lang w:val="uk-UA"/>
        </w:rPr>
        <w:t xml:space="preserve"> (ТРП)</w:t>
      </w:r>
      <w:r w:rsidRPr="002338A2">
        <w:rPr>
          <w:rFonts w:ascii="Times New Roman" w:hAnsi="Times New Roman" w:cs="Times New Roman"/>
          <w:color w:val="000000"/>
          <w:sz w:val="26"/>
          <w:szCs w:val="26"/>
          <w:lang w:val="uk-UA"/>
        </w:rPr>
        <w:t>;</w:t>
      </w:r>
      <w:bookmarkStart w:id="19" w:name="n25"/>
      <w:bookmarkEnd w:id="19"/>
    </w:p>
    <w:p w:rsidR="00CB0846" w:rsidRPr="001D7C6F" w:rsidRDefault="00CB0846" w:rsidP="00EB3109">
      <w:pPr>
        <w:spacing w:after="0" w:line="240" w:lineRule="auto"/>
        <w:ind w:firstLine="18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5.5. Дата і номер оголошення з відомостями про рамкову угоду, за якою укладено договір про закупівлю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B0846" w:rsidRPr="001D7C6F" w:rsidRDefault="00CB0846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20" w:name="n26"/>
      <w:bookmarkEnd w:id="20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6. Інформація про учасників процедури закупівлі, які подали пропозиції конкурсних торгів: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1" w:name="n27"/>
      <w:bookmarkEnd w:id="21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>6.1. Кількість учасників процедури закупівлі: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1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учасник;</w:t>
      </w:r>
    </w:p>
    <w:p w:rsidR="00CB0846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2" w:name="n28"/>
      <w:bookmarkEnd w:id="22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6.2. Найменування/прізвище, ім’я, по батькові: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:rsidR="00CB0846" w:rsidRPr="008157A4" w:rsidRDefault="00CB0846" w:rsidP="008157A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8157A4">
        <w:rPr>
          <w:rFonts w:ascii="Times New Roman" w:hAnsi="Times New Roman" w:cs="Times New Roman"/>
          <w:sz w:val="26"/>
          <w:szCs w:val="26"/>
          <w:lang w:val="uk-UA"/>
        </w:rPr>
        <w:t>ТОВ «</w:t>
      </w:r>
      <w:proofErr w:type="spellStart"/>
      <w:r w:rsidRPr="008157A4">
        <w:rPr>
          <w:rFonts w:ascii="Times New Roman" w:hAnsi="Times New Roman" w:cs="Times New Roman"/>
          <w:sz w:val="26"/>
          <w:szCs w:val="26"/>
          <w:lang w:val="uk-UA"/>
        </w:rPr>
        <w:t>Мега</w:t>
      </w:r>
      <w:proofErr w:type="spellEnd"/>
      <w:r w:rsidRPr="008157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157A4">
        <w:rPr>
          <w:rFonts w:ascii="Times New Roman" w:hAnsi="Times New Roman" w:cs="Times New Roman"/>
          <w:sz w:val="26"/>
          <w:szCs w:val="26"/>
          <w:lang w:val="uk-UA"/>
        </w:rPr>
        <w:t>Шіп</w:t>
      </w:r>
      <w:proofErr w:type="spellEnd"/>
      <w:r w:rsidRPr="008157A4">
        <w:rPr>
          <w:rFonts w:ascii="Times New Roman" w:hAnsi="Times New Roman" w:cs="Times New Roman"/>
          <w:sz w:val="26"/>
          <w:szCs w:val="26"/>
          <w:lang w:val="uk-UA"/>
        </w:rPr>
        <w:t xml:space="preserve"> Сервіс» ;</w:t>
      </w:r>
      <w:bookmarkStart w:id="23" w:name="n29"/>
      <w:bookmarkEnd w:id="23"/>
    </w:p>
    <w:p w:rsidR="00CB0846" w:rsidRPr="008157A4" w:rsidRDefault="00CB0846" w:rsidP="008157A4">
      <w:pPr>
        <w:pStyle w:val="a6"/>
        <w:ind w:left="0" w:firstLine="18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157A4">
        <w:rPr>
          <w:rFonts w:ascii="Times New Roman" w:hAnsi="Times New Roman" w:cs="Times New Roman"/>
          <w:b/>
          <w:sz w:val="26"/>
          <w:szCs w:val="26"/>
          <w:lang w:val="uk-UA"/>
        </w:rPr>
        <w:t>6.3. Код за ЄДРПОУ/реєстраційний номер облікової картки платника податків:</w:t>
      </w:r>
    </w:p>
    <w:p w:rsidR="00CB0846" w:rsidRPr="008157A4" w:rsidRDefault="00CB0846" w:rsidP="003F4E3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8157A4">
        <w:rPr>
          <w:rFonts w:ascii="Times New Roman" w:hAnsi="Times New Roman" w:cs="Times New Roman"/>
          <w:sz w:val="26"/>
          <w:szCs w:val="26"/>
          <w:lang w:val="uk-UA"/>
        </w:rPr>
        <w:t>37959653;</w:t>
      </w:r>
    </w:p>
    <w:p w:rsidR="00CB0846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4" w:name="n30"/>
      <w:bookmarkEnd w:id="24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6.4. Місцезнаходження/місце проживання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</w:t>
      </w:r>
    </w:p>
    <w:p w:rsidR="00CB0846" w:rsidRPr="003F4E30" w:rsidRDefault="00CB0846" w:rsidP="003F4E30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73000, </w:t>
      </w:r>
      <w:r w:rsidRPr="003F4E30">
        <w:rPr>
          <w:rFonts w:ascii="Times New Roman" w:hAnsi="Times New Roman" w:cs="Times New Roman"/>
          <w:sz w:val="26"/>
          <w:szCs w:val="26"/>
          <w:lang w:val="uk-UA"/>
        </w:rPr>
        <w:t xml:space="preserve">м. Херсон, селище </w:t>
      </w:r>
      <w:proofErr w:type="spellStart"/>
      <w:r w:rsidRPr="003F4E30">
        <w:rPr>
          <w:rFonts w:ascii="Times New Roman" w:hAnsi="Times New Roman" w:cs="Times New Roman"/>
          <w:sz w:val="26"/>
          <w:szCs w:val="26"/>
          <w:lang w:val="uk-UA"/>
        </w:rPr>
        <w:t>Камишани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</w:t>
      </w:r>
      <w:r w:rsidRPr="003F4E30">
        <w:rPr>
          <w:rFonts w:ascii="Times New Roman" w:hAnsi="Times New Roman" w:cs="Times New Roman"/>
          <w:sz w:val="26"/>
          <w:szCs w:val="26"/>
          <w:lang w:val="uk-UA"/>
        </w:rPr>
        <w:t xml:space="preserve">ров. </w:t>
      </w:r>
      <w:proofErr w:type="spellStart"/>
      <w:r w:rsidRPr="003F4E30">
        <w:rPr>
          <w:rFonts w:ascii="Times New Roman" w:hAnsi="Times New Roman" w:cs="Times New Roman"/>
          <w:sz w:val="26"/>
          <w:szCs w:val="26"/>
          <w:lang w:val="uk-UA"/>
        </w:rPr>
        <w:t>Зеркальний</w:t>
      </w:r>
      <w:proofErr w:type="spellEnd"/>
      <w:r w:rsidRPr="003F4E30">
        <w:rPr>
          <w:rFonts w:ascii="Times New Roman" w:hAnsi="Times New Roman" w:cs="Times New Roman"/>
          <w:sz w:val="26"/>
          <w:szCs w:val="26"/>
          <w:lang w:val="uk-UA"/>
        </w:rPr>
        <w:t>,21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CB0846" w:rsidRPr="003F4E30" w:rsidRDefault="00CB0846" w:rsidP="003F4E30">
      <w:pPr>
        <w:shd w:val="clear" w:color="auto" w:fill="FFFFFF"/>
        <w:spacing w:after="0" w:line="240" w:lineRule="auto"/>
        <w:ind w:left="207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B0846" w:rsidRPr="001D7C6F" w:rsidRDefault="00CB0846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25" w:name="n31"/>
      <w:bookmarkEnd w:id="25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7. Інформація про пропозиції конкурсних торгів: 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6" w:name="n32"/>
      <w:bookmarkEnd w:id="26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7.1. Строк подання пропозицій конкурсних торгів (дата і час):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2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2.0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4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.2015 р., 09:00 год.;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7" w:name="n33"/>
      <w:bookmarkEnd w:id="27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7.2. Дата розкриття пропозицій конкурсних торгів (дата і час)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2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2.0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4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.2015 р., 1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0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:00 год.;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8" w:name="n34"/>
      <w:bookmarkEnd w:id="28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7.3. Кількість отриманих пропозицій конкурсних торгів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1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пропозиці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я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29" w:name="n35"/>
      <w:bookmarkEnd w:id="29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7.4. Кількість пропозицій конкурсних торгів, поданих на другому етапі (у разі застосування процедури двоступеневих торгів): 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CB0846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0" w:name="n36"/>
      <w:bookmarkEnd w:id="30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7.5. Ціна кожної пропозиції конкурсних торгів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</w:t>
      </w:r>
    </w:p>
    <w:p w:rsidR="00CB0846" w:rsidRPr="00ED6EAE" w:rsidRDefault="00CB0846" w:rsidP="00BA14B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ED6EAE">
        <w:rPr>
          <w:rFonts w:ascii="Times New Roman" w:hAnsi="Times New Roman" w:cs="Times New Roman"/>
          <w:sz w:val="26"/>
          <w:szCs w:val="26"/>
          <w:lang w:val="uk-UA"/>
        </w:rPr>
        <w:t>5811474,19 грн. (п’ять мільйонів вісімсот одинадцять тисяч чотириста сімдесят чотири гривні 19 коп.) без ПДВ;</w:t>
      </w:r>
    </w:p>
    <w:p w:rsidR="00CB0846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1" w:name="n37"/>
      <w:bookmarkEnd w:id="31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7.6. Перелік відхилених пропозицій конкурсних торгів, а також підстави їх відхилення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-.</w:t>
      </w:r>
    </w:p>
    <w:p w:rsidR="00CB0846" w:rsidRPr="008F1E37" w:rsidRDefault="00CB0846" w:rsidP="008F1E3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B0846" w:rsidRPr="001D7C6F" w:rsidRDefault="00CB0846" w:rsidP="009866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32" w:name="n38"/>
      <w:bookmarkEnd w:id="32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8. Інформація про оцінку пропозицій конкурсних торгів:</w:t>
      </w:r>
    </w:p>
    <w:p w:rsidR="00CB0846" w:rsidRPr="001D7C6F" w:rsidRDefault="00CB0846" w:rsidP="009866EB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33" w:name="n39"/>
      <w:bookmarkEnd w:id="33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8.1. Ціни пропозицій конкурсних торгів, які оцінювалися:</w:t>
      </w:r>
    </w:p>
    <w:p w:rsidR="00CB0846" w:rsidRPr="001D7C6F" w:rsidRDefault="00CB0846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sz w:val="26"/>
          <w:szCs w:val="26"/>
          <w:lang w:val="uk-UA"/>
        </w:rPr>
        <w:t>найнижча ціна пропозиції конкурсних торгів: -;</w:t>
      </w:r>
    </w:p>
    <w:p w:rsidR="00CB0846" w:rsidRPr="001D7C6F" w:rsidRDefault="00CB0846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sz w:val="26"/>
          <w:szCs w:val="26"/>
          <w:lang w:val="uk-UA"/>
        </w:rPr>
        <w:t>найвища ціна пропозиції конкурсних торгів: -;</w:t>
      </w:r>
    </w:p>
    <w:p w:rsidR="00CB0846" w:rsidRPr="001D7C6F" w:rsidRDefault="00CB0846" w:rsidP="009866E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sz w:val="26"/>
          <w:szCs w:val="26"/>
          <w:lang w:val="uk-UA"/>
        </w:rPr>
        <w:t>ціна акцептованої пропозиції конкурсних торгів: -;</w:t>
      </w:r>
    </w:p>
    <w:p w:rsidR="00CB0846" w:rsidRPr="001D7C6F" w:rsidRDefault="00CB0846" w:rsidP="009866EB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4" w:name="n40"/>
      <w:bookmarkStart w:id="35" w:name="n41"/>
      <w:bookmarkEnd w:id="34"/>
      <w:bookmarkEnd w:id="35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8.2. Дата акцепту пропозиції конкурсних торгів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: - 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B0846" w:rsidRPr="001D7C6F" w:rsidRDefault="00CB0846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36" w:name="n42"/>
      <w:bookmarkEnd w:id="36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9. Інформація про учасника, з яким укладено договір про закупівлю: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7" w:name="n43"/>
      <w:bookmarkEnd w:id="37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9.1. Найменування/прізвище, ім’я, по батькові: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8" w:name="n44"/>
      <w:bookmarkEnd w:id="38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9.2. Код за ЄДРПОУ/реєстраційний номер облікової картки платника податків: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39" w:name="n45"/>
      <w:bookmarkEnd w:id="39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9.3. Місцезнаходження (для юридичної особи) та місце проживання (для фізичної особи), телефон, телефакс: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B0846" w:rsidRPr="001D7C6F" w:rsidRDefault="00CB0846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0" w:name="n46"/>
      <w:bookmarkEnd w:id="40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10. Дата укладення договору про закупівлю та сума, визначена в договорі про закупівлю: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-;</w:t>
      </w:r>
    </w:p>
    <w:p w:rsidR="00CB0846" w:rsidRPr="001D7C6F" w:rsidRDefault="00CB0846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B0846" w:rsidRPr="001D7C6F" w:rsidRDefault="00CB0846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1" w:name="n47"/>
      <w:bookmarkEnd w:id="41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11. Підстави для прийняття рішення про </w:t>
      </w:r>
      <w:proofErr w:type="spellStart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неукладення</w:t>
      </w:r>
      <w:proofErr w:type="spellEnd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договору про закупівлю (якщо таке мало місце)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-;</w:t>
      </w:r>
    </w:p>
    <w:p w:rsidR="00CB0846" w:rsidRPr="001D7C6F" w:rsidRDefault="00CB0846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42" w:name="n48"/>
      <w:bookmarkEnd w:id="42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12. Відміна торгів або визнання їх такими, що не відбулися: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торги відмінено;</w:t>
      </w:r>
    </w:p>
    <w:p w:rsidR="00CB0846" w:rsidRPr="001D7C6F" w:rsidRDefault="00CB0846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bookmarkStart w:id="43" w:name="n49"/>
      <w:bookmarkEnd w:id="43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12.1. Дата прийняття рішення: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29</w:t>
      </w:r>
      <w:r w:rsidRPr="001D7C6F">
        <w:rPr>
          <w:rFonts w:ascii="Times New Roman" w:hAnsi="Times New Roman" w:cs="Times New Roman"/>
          <w:spacing w:val="-5"/>
          <w:sz w:val="26"/>
          <w:szCs w:val="26"/>
          <w:lang w:val="uk-UA"/>
        </w:rPr>
        <w:t>.</w:t>
      </w:r>
      <w:r w:rsidRPr="001D7C6F">
        <w:rPr>
          <w:rFonts w:ascii="Times New Roman" w:hAnsi="Times New Roman" w:cs="Times New Roman"/>
          <w:color w:val="000000"/>
          <w:spacing w:val="-5"/>
          <w:sz w:val="26"/>
          <w:szCs w:val="26"/>
          <w:lang w:val="uk-UA"/>
        </w:rPr>
        <w:t>0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  <w:lang w:val="uk-UA"/>
        </w:rPr>
        <w:t>4</w:t>
      </w:r>
      <w:r w:rsidRPr="001D7C6F">
        <w:rPr>
          <w:rFonts w:ascii="Times New Roman" w:hAnsi="Times New Roman" w:cs="Times New Roman"/>
          <w:color w:val="000000"/>
          <w:spacing w:val="-5"/>
          <w:sz w:val="26"/>
          <w:szCs w:val="26"/>
          <w:lang w:val="uk-UA"/>
        </w:rPr>
        <w:t>.2015 р.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CB0846" w:rsidRPr="001D7C6F" w:rsidRDefault="00CB0846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bookmarkStart w:id="44" w:name="n50"/>
      <w:bookmarkEnd w:id="44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12.2. Підстави</w:t>
      </w:r>
      <w:r w:rsidRPr="001D7C6F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: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згідно абз.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1D7C6F">
        <w:rPr>
          <w:rFonts w:ascii="Times New Roman" w:hAnsi="Times New Roman" w:cs="Times New Roman"/>
          <w:sz w:val="26"/>
          <w:szCs w:val="26"/>
          <w:lang w:val="uk-UA"/>
        </w:rPr>
        <w:t xml:space="preserve"> ч.1 статті 30 Закону України «Про здійснення державних закупівель» від 10.04.2014 р. № 1197-VII (подання для участі у них менше двох пропозицій конкурсних торгів).</w:t>
      </w:r>
    </w:p>
    <w:p w:rsidR="00CB0846" w:rsidRPr="001D7C6F" w:rsidRDefault="00CB0846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CB0846" w:rsidRPr="001D7C6F" w:rsidRDefault="00CB0846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45" w:name="n51"/>
      <w:bookmarkEnd w:id="45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16 Закону, та наявність/відсутність обставин, установлених статтею 17 Закону, із зазначенням відповідних підстав:</w:t>
      </w:r>
    </w:p>
    <w:p w:rsidR="00CB0846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6" w:name="n52"/>
      <w:bookmarkEnd w:id="46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>13.1. Перелік учасників, які відповідають кваліфікаційним критеріям відповідно до статті 16 Закону: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1. </w:t>
      </w:r>
      <w:r w:rsidRPr="008157A4">
        <w:rPr>
          <w:rFonts w:ascii="Times New Roman" w:hAnsi="Times New Roman" w:cs="Times New Roman"/>
          <w:sz w:val="26"/>
          <w:szCs w:val="26"/>
          <w:lang w:val="uk-UA"/>
        </w:rPr>
        <w:t>ТОВ «</w:t>
      </w:r>
      <w:proofErr w:type="spellStart"/>
      <w:r w:rsidRPr="008157A4">
        <w:rPr>
          <w:rFonts w:ascii="Times New Roman" w:hAnsi="Times New Roman" w:cs="Times New Roman"/>
          <w:sz w:val="26"/>
          <w:szCs w:val="26"/>
          <w:lang w:val="uk-UA"/>
        </w:rPr>
        <w:t>Мега</w:t>
      </w:r>
      <w:proofErr w:type="spellEnd"/>
      <w:r w:rsidRPr="008157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157A4">
        <w:rPr>
          <w:rFonts w:ascii="Times New Roman" w:hAnsi="Times New Roman" w:cs="Times New Roman"/>
          <w:sz w:val="26"/>
          <w:szCs w:val="26"/>
          <w:lang w:val="uk-UA"/>
        </w:rPr>
        <w:t>Шіп</w:t>
      </w:r>
      <w:proofErr w:type="spellEnd"/>
      <w:r w:rsidRPr="008157A4">
        <w:rPr>
          <w:rFonts w:ascii="Times New Roman" w:hAnsi="Times New Roman" w:cs="Times New Roman"/>
          <w:sz w:val="26"/>
          <w:szCs w:val="26"/>
          <w:lang w:val="uk-UA"/>
        </w:rPr>
        <w:t xml:space="preserve"> Сервіс»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7" w:name="n53"/>
      <w:bookmarkEnd w:id="47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13.2. Перелік учасників, які не відповідають кваліфікаційним критеріям відповідно до статті 16 Закону: 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- ;</w:t>
      </w:r>
    </w:p>
    <w:p w:rsidR="00CB0846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8" w:name="n54"/>
      <w:bookmarkEnd w:id="48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13.3. Перелік учасників, щодо яких не встановлено обставини, визначені статтею 17 Закону: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8157A4">
        <w:rPr>
          <w:rFonts w:ascii="Times New Roman" w:hAnsi="Times New Roman" w:cs="Times New Roman"/>
          <w:sz w:val="26"/>
          <w:szCs w:val="26"/>
          <w:lang w:val="uk-UA"/>
        </w:rPr>
        <w:t>ТОВ «</w:t>
      </w:r>
      <w:proofErr w:type="spellStart"/>
      <w:r w:rsidRPr="008157A4">
        <w:rPr>
          <w:rFonts w:ascii="Times New Roman" w:hAnsi="Times New Roman" w:cs="Times New Roman"/>
          <w:sz w:val="26"/>
          <w:szCs w:val="26"/>
          <w:lang w:val="uk-UA"/>
        </w:rPr>
        <w:t>Мега</w:t>
      </w:r>
      <w:proofErr w:type="spellEnd"/>
      <w:r w:rsidRPr="008157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157A4">
        <w:rPr>
          <w:rFonts w:ascii="Times New Roman" w:hAnsi="Times New Roman" w:cs="Times New Roman"/>
          <w:sz w:val="26"/>
          <w:szCs w:val="26"/>
          <w:lang w:val="uk-UA"/>
        </w:rPr>
        <w:t>Шіп</w:t>
      </w:r>
      <w:proofErr w:type="spellEnd"/>
      <w:r w:rsidRPr="008157A4">
        <w:rPr>
          <w:rFonts w:ascii="Times New Roman" w:hAnsi="Times New Roman" w:cs="Times New Roman"/>
          <w:sz w:val="26"/>
          <w:szCs w:val="26"/>
          <w:lang w:val="uk-UA"/>
        </w:rPr>
        <w:t xml:space="preserve"> Сервіс»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49" w:name="n55"/>
      <w:bookmarkEnd w:id="49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13.4. Перелік учасників, щодо яких установлено обставини, визначені</w:t>
      </w:r>
      <w:bookmarkStart w:id="50" w:name="n56"/>
      <w:bookmarkEnd w:id="50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статтею 17 Закону, із зазначенням таких обставин для кожного учасника: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B0846" w:rsidRPr="001D7C6F" w:rsidRDefault="00CB0846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bookmarkStart w:id="51" w:name="n57"/>
      <w:bookmarkEnd w:id="51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14. Інформація про укладену рамкову угоду: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2" w:name="n58"/>
      <w:bookmarkEnd w:id="52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14.1. Дата та номер рамкової угоди: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3" w:name="n59"/>
      <w:bookmarkEnd w:id="53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14.2. Учасники рамкової угоди: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4" w:name="n60"/>
      <w:bookmarkEnd w:id="54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14.3. Строк, на який укладено рамкову угоду: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5" w:name="n61"/>
      <w:bookmarkEnd w:id="55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14.4. Істотні умови договору про закупівлю, визначені в рамковій угоді: 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>- ;</w:t>
      </w:r>
    </w:p>
    <w:p w:rsidR="00CB0846" w:rsidRPr="001D7C6F" w:rsidRDefault="00CB0846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56" w:name="n62"/>
      <w:bookmarkEnd w:id="56"/>
      <w:r w:rsidRPr="001D7C6F">
        <w:rPr>
          <w:rFonts w:ascii="Times New Roman" w:hAnsi="Times New Roman" w:cs="Times New Roman"/>
          <w:b/>
          <w:sz w:val="26"/>
          <w:szCs w:val="26"/>
          <w:lang w:val="uk-UA"/>
        </w:rPr>
        <w:t xml:space="preserve">14.5. Умови конкурентного відбору або порядок проведення переговорів з учасником:- </w:t>
      </w:r>
    </w:p>
    <w:p w:rsidR="00CB0846" w:rsidRPr="001D7C6F" w:rsidRDefault="00CB0846" w:rsidP="00FD5A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0846" w:rsidRPr="001D7C6F" w:rsidRDefault="00CB0846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57" w:name="n63"/>
      <w:bookmarkEnd w:id="57"/>
      <w:r w:rsidRPr="001D7C6F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15. Інша інформація (у тому числі обґрунтування застосування скороченої процедури, інформація про субпідрядників):</w:t>
      </w:r>
      <w:r w:rsidRPr="001D7C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- ;</w:t>
      </w:r>
    </w:p>
    <w:p w:rsidR="00CB0846" w:rsidRPr="001D7C6F" w:rsidRDefault="00CB0846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B0846" w:rsidRPr="001D7C6F" w:rsidRDefault="00CB0846" w:rsidP="00BD0D66">
      <w:pPr>
        <w:pStyle w:val="a4"/>
        <w:jc w:val="both"/>
        <w:rPr>
          <w:sz w:val="26"/>
          <w:szCs w:val="26"/>
        </w:rPr>
      </w:pPr>
      <w:bookmarkStart w:id="58" w:name="n64"/>
      <w:bookmarkEnd w:id="58"/>
      <w:r w:rsidRPr="001D7C6F">
        <w:rPr>
          <w:b/>
          <w:color w:val="000000"/>
          <w:sz w:val="26"/>
          <w:szCs w:val="26"/>
        </w:rPr>
        <w:t>16. Склад комітету з конкурсних торгів:</w:t>
      </w:r>
      <w:r w:rsidRPr="001D7C6F">
        <w:rPr>
          <w:sz w:val="26"/>
          <w:szCs w:val="26"/>
        </w:rPr>
        <w:t xml:space="preserve"> </w:t>
      </w:r>
      <w:proofErr w:type="spellStart"/>
      <w:r w:rsidRPr="001D7C6F">
        <w:rPr>
          <w:sz w:val="26"/>
          <w:szCs w:val="26"/>
        </w:rPr>
        <w:t>Пересунько</w:t>
      </w:r>
      <w:proofErr w:type="spellEnd"/>
      <w:r w:rsidRPr="001D7C6F">
        <w:rPr>
          <w:sz w:val="26"/>
          <w:szCs w:val="26"/>
        </w:rPr>
        <w:t xml:space="preserve"> Олександр Микитович - заступник начальника </w:t>
      </w:r>
      <w:proofErr w:type="spellStart"/>
      <w:r w:rsidRPr="001D7C6F">
        <w:rPr>
          <w:sz w:val="26"/>
          <w:szCs w:val="26"/>
        </w:rPr>
        <w:t>ДП</w:t>
      </w:r>
      <w:proofErr w:type="spellEnd"/>
      <w:r w:rsidRPr="001D7C6F">
        <w:rPr>
          <w:sz w:val="26"/>
          <w:szCs w:val="26"/>
        </w:rPr>
        <w:t xml:space="preserve"> </w:t>
      </w:r>
      <w:proofErr w:type="spellStart"/>
      <w:r w:rsidRPr="001D7C6F">
        <w:rPr>
          <w:sz w:val="26"/>
          <w:szCs w:val="26"/>
        </w:rPr>
        <w:t>„Укрводшлях”</w:t>
      </w:r>
      <w:proofErr w:type="spellEnd"/>
      <w:r w:rsidRPr="001D7C6F">
        <w:rPr>
          <w:sz w:val="26"/>
          <w:szCs w:val="26"/>
        </w:rPr>
        <w:t xml:space="preserve">, Гладиш Олександр Вікторович – заступник начальника </w:t>
      </w:r>
      <w:proofErr w:type="spellStart"/>
      <w:r w:rsidRPr="001D7C6F">
        <w:rPr>
          <w:sz w:val="26"/>
          <w:szCs w:val="26"/>
        </w:rPr>
        <w:t>ДП</w:t>
      </w:r>
      <w:proofErr w:type="spellEnd"/>
      <w:r w:rsidRPr="001D7C6F">
        <w:rPr>
          <w:sz w:val="26"/>
          <w:szCs w:val="26"/>
        </w:rPr>
        <w:t xml:space="preserve"> </w:t>
      </w:r>
      <w:proofErr w:type="spellStart"/>
      <w:r w:rsidRPr="001D7C6F">
        <w:rPr>
          <w:sz w:val="26"/>
          <w:szCs w:val="26"/>
        </w:rPr>
        <w:t>„Укрводшлях”</w:t>
      </w:r>
      <w:proofErr w:type="spellEnd"/>
      <w:r w:rsidRPr="001D7C6F">
        <w:rPr>
          <w:sz w:val="26"/>
          <w:szCs w:val="26"/>
        </w:rPr>
        <w:t xml:space="preserve">, </w:t>
      </w:r>
      <w:proofErr w:type="spellStart"/>
      <w:r w:rsidRPr="001D7C6F">
        <w:rPr>
          <w:sz w:val="26"/>
          <w:szCs w:val="26"/>
        </w:rPr>
        <w:t>Строкань</w:t>
      </w:r>
      <w:proofErr w:type="spellEnd"/>
      <w:r w:rsidRPr="001D7C6F">
        <w:rPr>
          <w:sz w:val="26"/>
          <w:szCs w:val="26"/>
        </w:rPr>
        <w:t xml:space="preserve"> Юрій Валерійович – начальник служби ГТС, </w:t>
      </w:r>
      <w:proofErr w:type="spellStart"/>
      <w:r w:rsidRPr="001D7C6F">
        <w:rPr>
          <w:sz w:val="26"/>
          <w:szCs w:val="26"/>
        </w:rPr>
        <w:t>Захаровська</w:t>
      </w:r>
      <w:proofErr w:type="spellEnd"/>
      <w:r w:rsidRPr="001D7C6F">
        <w:rPr>
          <w:sz w:val="26"/>
          <w:szCs w:val="26"/>
        </w:rPr>
        <w:t xml:space="preserve"> Ірина Миколаївна – начальник фінансово-економічної служби, Грищенко Микола Федорович – начальник відділу </w:t>
      </w:r>
      <w:proofErr w:type="spellStart"/>
      <w:r w:rsidRPr="001D7C6F">
        <w:rPr>
          <w:sz w:val="26"/>
          <w:szCs w:val="26"/>
        </w:rPr>
        <w:t>ЕЗ</w:t>
      </w:r>
      <w:proofErr w:type="spellEnd"/>
      <w:r w:rsidRPr="001D7C6F">
        <w:rPr>
          <w:sz w:val="26"/>
          <w:szCs w:val="26"/>
        </w:rPr>
        <w:t xml:space="preserve">, </w:t>
      </w:r>
      <w:proofErr w:type="spellStart"/>
      <w:r w:rsidRPr="001D7C6F">
        <w:rPr>
          <w:sz w:val="26"/>
          <w:szCs w:val="26"/>
        </w:rPr>
        <w:t>Тригуб</w:t>
      </w:r>
      <w:proofErr w:type="spellEnd"/>
      <w:r w:rsidRPr="001D7C6F">
        <w:rPr>
          <w:sz w:val="26"/>
          <w:szCs w:val="26"/>
        </w:rPr>
        <w:t xml:space="preserve"> Руслан Анатолійович – начальник відділу МТЗ, </w:t>
      </w:r>
      <w:proofErr w:type="spellStart"/>
      <w:r w:rsidRPr="001D7C6F">
        <w:rPr>
          <w:sz w:val="26"/>
          <w:szCs w:val="26"/>
        </w:rPr>
        <w:t>Олексенко</w:t>
      </w:r>
      <w:proofErr w:type="spellEnd"/>
      <w:r w:rsidRPr="001D7C6F">
        <w:rPr>
          <w:sz w:val="26"/>
          <w:szCs w:val="26"/>
        </w:rPr>
        <w:t xml:space="preserve"> Ілона Іванівна – заступник начальника служби ГТС, </w:t>
      </w:r>
      <w:proofErr w:type="spellStart"/>
      <w:r w:rsidRPr="001D7C6F">
        <w:rPr>
          <w:sz w:val="26"/>
          <w:szCs w:val="26"/>
        </w:rPr>
        <w:t>Сапожніков</w:t>
      </w:r>
      <w:proofErr w:type="spellEnd"/>
      <w:r w:rsidRPr="001D7C6F">
        <w:rPr>
          <w:sz w:val="26"/>
          <w:szCs w:val="26"/>
        </w:rPr>
        <w:t xml:space="preserve"> Роман Федорович – заступник начальника ССГ, Литвинова Ірина Миколаївна – заступник начальника фінансово-економічної служби, Тесля О.М. заступник начальника юридичної служби, </w:t>
      </w:r>
      <w:proofErr w:type="spellStart"/>
      <w:r w:rsidRPr="001D7C6F">
        <w:rPr>
          <w:sz w:val="26"/>
          <w:szCs w:val="26"/>
        </w:rPr>
        <w:t>Турпак</w:t>
      </w:r>
      <w:proofErr w:type="spellEnd"/>
      <w:r w:rsidRPr="001D7C6F">
        <w:rPr>
          <w:sz w:val="26"/>
          <w:szCs w:val="26"/>
        </w:rPr>
        <w:t xml:space="preserve"> Інна Михайлівна – заступник головного бухгалтера, Панько Віталій Миколайович – головний гідротехнік служби ГТС.</w:t>
      </w:r>
    </w:p>
    <w:p w:rsidR="00CB0846" w:rsidRDefault="00CB0846" w:rsidP="00BD0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0846" w:rsidRDefault="00CB0846" w:rsidP="00BD0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0846" w:rsidRPr="001D7C6F" w:rsidRDefault="00CB0846" w:rsidP="00BD0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0846" w:rsidRPr="001D7C6F" w:rsidRDefault="00CB0846" w:rsidP="008233A4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Заступник начальника </w:t>
      </w:r>
      <w:proofErr w:type="spellStart"/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ДП</w:t>
      </w:r>
      <w:proofErr w:type="spellEnd"/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«</w:t>
      </w:r>
      <w:proofErr w:type="spellStart"/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Укрводшлях</w:t>
      </w:r>
      <w:proofErr w:type="spellEnd"/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»,</w:t>
      </w:r>
    </w:p>
    <w:p w:rsidR="00CB0846" w:rsidRPr="001D7C6F" w:rsidRDefault="00CB0846" w:rsidP="008233A4">
      <w:pPr>
        <w:spacing w:after="0" w:line="240" w:lineRule="auto"/>
        <w:ind w:firstLine="360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Заступник г</w:t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олов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и</w:t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к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омітету з конкурсних торгів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  <w:t xml:space="preserve">       </w:t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>О.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Гладиш</w:t>
      </w:r>
      <w:r w:rsidRPr="001D7C6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sectPr w:rsidR="00CB0846" w:rsidRPr="001D7C6F" w:rsidSect="008157A4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8C3"/>
    <w:multiLevelType w:val="hybridMultilevel"/>
    <w:tmpl w:val="35321C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3F07504"/>
    <w:multiLevelType w:val="hybridMultilevel"/>
    <w:tmpl w:val="D4C8A90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45F0CBF"/>
    <w:multiLevelType w:val="hybridMultilevel"/>
    <w:tmpl w:val="46D26AC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A1E7ADE"/>
    <w:multiLevelType w:val="hybridMultilevel"/>
    <w:tmpl w:val="D0FA9A5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1FE213C"/>
    <w:multiLevelType w:val="hybridMultilevel"/>
    <w:tmpl w:val="8B1C4C34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F6342FC"/>
    <w:multiLevelType w:val="hybridMultilevel"/>
    <w:tmpl w:val="E1FC2B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6D12"/>
    <w:rsid w:val="00021DB4"/>
    <w:rsid w:val="0009004A"/>
    <w:rsid w:val="00120E69"/>
    <w:rsid w:val="0012422B"/>
    <w:rsid w:val="001D7C6F"/>
    <w:rsid w:val="001E4373"/>
    <w:rsid w:val="002338A2"/>
    <w:rsid w:val="00245CEE"/>
    <w:rsid w:val="002F0DDD"/>
    <w:rsid w:val="0038190D"/>
    <w:rsid w:val="003D7614"/>
    <w:rsid w:val="003F4E30"/>
    <w:rsid w:val="004A0021"/>
    <w:rsid w:val="004F1AF8"/>
    <w:rsid w:val="005145D5"/>
    <w:rsid w:val="00560BD3"/>
    <w:rsid w:val="00606C46"/>
    <w:rsid w:val="00630926"/>
    <w:rsid w:val="00660E71"/>
    <w:rsid w:val="00664727"/>
    <w:rsid w:val="006945CC"/>
    <w:rsid w:val="006A0457"/>
    <w:rsid w:val="007A6D12"/>
    <w:rsid w:val="00802774"/>
    <w:rsid w:val="00811B72"/>
    <w:rsid w:val="008157A4"/>
    <w:rsid w:val="008233A4"/>
    <w:rsid w:val="00825C99"/>
    <w:rsid w:val="00831BF2"/>
    <w:rsid w:val="00870BA1"/>
    <w:rsid w:val="008F1E37"/>
    <w:rsid w:val="0094202F"/>
    <w:rsid w:val="00974394"/>
    <w:rsid w:val="009866EB"/>
    <w:rsid w:val="0099581B"/>
    <w:rsid w:val="009B720E"/>
    <w:rsid w:val="009C02B7"/>
    <w:rsid w:val="00A14AEE"/>
    <w:rsid w:val="00A158B1"/>
    <w:rsid w:val="00A21734"/>
    <w:rsid w:val="00A54CB9"/>
    <w:rsid w:val="00A627B5"/>
    <w:rsid w:val="00AB5C86"/>
    <w:rsid w:val="00AD16B7"/>
    <w:rsid w:val="00AD3EF5"/>
    <w:rsid w:val="00B47896"/>
    <w:rsid w:val="00B52722"/>
    <w:rsid w:val="00BA14B4"/>
    <w:rsid w:val="00BC2B0F"/>
    <w:rsid w:val="00BD0D66"/>
    <w:rsid w:val="00BF7ABF"/>
    <w:rsid w:val="00C045DD"/>
    <w:rsid w:val="00CB0846"/>
    <w:rsid w:val="00CC130B"/>
    <w:rsid w:val="00DB2972"/>
    <w:rsid w:val="00E33A9C"/>
    <w:rsid w:val="00EB3109"/>
    <w:rsid w:val="00EC004C"/>
    <w:rsid w:val="00ED6EAE"/>
    <w:rsid w:val="00EE45C9"/>
    <w:rsid w:val="00F23B42"/>
    <w:rsid w:val="00F74E27"/>
    <w:rsid w:val="00FA0B37"/>
    <w:rsid w:val="00FD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uiPriority w:val="99"/>
    <w:rsid w:val="007A6D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A6D12"/>
    <w:rPr>
      <w:rFonts w:cs="Times New Roman"/>
    </w:rPr>
  </w:style>
  <w:style w:type="character" w:styleId="a3">
    <w:name w:val="Hyperlink"/>
    <w:basedOn w:val="a0"/>
    <w:uiPriority w:val="99"/>
    <w:semiHidden/>
    <w:rsid w:val="007A6D12"/>
    <w:rPr>
      <w:rFonts w:cs="Times New Roman"/>
      <w:color w:val="0000FF"/>
      <w:u w:val="single"/>
    </w:rPr>
  </w:style>
  <w:style w:type="paragraph" w:customStyle="1" w:styleId="rvps6">
    <w:name w:val="rvps6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uiPriority w:val="99"/>
    <w:rsid w:val="007A6D12"/>
    <w:rPr>
      <w:rFonts w:cs="Times New Roman"/>
    </w:rPr>
  </w:style>
  <w:style w:type="paragraph" w:customStyle="1" w:styleId="rvps2">
    <w:name w:val="rvps2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uiPriority w:val="99"/>
    <w:rsid w:val="007A6D12"/>
    <w:rPr>
      <w:rFonts w:cs="Times New Roman"/>
    </w:rPr>
  </w:style>
  <w:style w:type="paragraph" w:customStyle="1" w:styleId="rvps3">
    <w:name w:val="rvps3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4">
    <w:name w:val="rvps4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uiPriority w:val="99"/>
    <w:rsid w:val="007A6D12"/>
    <w:rPr>
      <w:rFonts w:cs="Times New Roman"/>
    </w:rPr>
  </w:style>
  <w:style w:type="paragraph" w:customStyle="1" w:styleId="rvps15">
    <w:name w:val="rvps15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8">
    <w:name w:val="rvps8"/>
    <w:basedOn w:val="a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BD0D66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145D5"/>
    <w:rPr>
      <w:rFonts w:cs="Calibri"/>
    </w:rPr>
  </w:style>
  <w:style w:type="paragraph" w:styleId="a6">
    <w:name w:val="List Paragraph"/>
    <w:basedOn w:val="a"/>
    <w:uiPriority w:val="99"/>
    <w:qFormat/>
    <w:rsid w:val="003F4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to@ukrvodshliah.org.ua" TargetMode="External"/><Relationship Id="rId5" Type="http://schemas.openxmlformats.org/officeDocument/2006/relationships/hyperlink" Target="mailto:ssh@ukrvodshliah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</dc:title>
  <dc:subject/>
  <dc:creator>Omo</dc:creator>
  <cp:keywords/>
  <dc:description/>
  <cp:lastModifiedBy>ssh</cp:lastModifiedBy>
  <cp:revision>2</cp:revision>
  <cp:lastPrinted>2015-03-19T12:42:00Z</cp:lastPrinted>
  <dcterms:created xsi:type="dcterms:W3CDTF">2015-05-07T09:58:00Z</dcterms:created>
  <dcterms:modified xsi:type="dcterms:W3CDTF">2015-05-07T09:58:00Z</dcterms:modified>
</cp:coreProperties>
</file>